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0F" w:rsidRPr="008C290F" w:rsidRDefault="008C290F" w:rsidP="008C290F">
      <w:pPr>
        <w:spacing w:after="0"/>
        <w:jc w:val="center"/>
        <w:rPr>
          <w:color w:val="FFFFFF" w:themeColor="background1"/>
          <w:sz w:val="44"/>
        </w:rPr>
      </w:pPr>
      <w:bookmarkStart w:id="0" w:name="_GoBack"/>
      <w:bookmarkEnd w:id="0"/>
      <w:r w:rsidRPr="008C290F">
        <w:rPr>
          <w:color w:val="FFFFFF" w:themeColor="background1"/>
          <w:sz w:val="44"/>
        </w:rPr>
        <w:t>MEDIA RELEASE</w:t>
      </w:r>
    </w:p>
    <w:p w:rsidR="00657483" w:rsidRDefault="00657483" w:rsidP="00657483">
      <w:pPr>
        <w:spacing w:after="0"/>
        <w:jc w:val="center"/>
      </w:pPr>
    </w:p>
    <w:p w:rsidR="004B1E51" w:rsidRPr="008C290F" w:rsidRDefault="00414935" w:rsidP="008C290F">
      <w:pPr>
        <w:spacing w:before="240"/>
        <w:rPr>
          <w:rFonts w:ascii="Arial" w:hAnsi="Arial" w:cs="Arial"/>
          <w:sz w:val="20"/>
        </w:rPr>
      </w:pPr>
      <w:r>
        <w:rPr>
          <w:rFonts w:ascii="Arial" w:hAnsi="Arial" w:cs="Arial"/>
          <w:sz w:val="20"/>
        </w:rPr>
        <w:t>3</w:t>
      </w:r>
      <w:r w:rsidR="00C42573">
        <w:rPr>
          <w:rFonts w:ascii="Arial" w:hAnsi="Arial" w:cs="Arial"/>
          <w:sz w:val="20"/>
        </w:rPr>
        <w:t xml:space="preserve"> </w:t>
      </w:r>
      <w:r w:rsidR="00886C2A" w:rsidRPr="008C290F">
        <w:rPr>
          <w:rFonts w:ascii="Arial" w:hAnsi="Arial" w:cs="Arial"/>
          <w:sz w:val="20"/>
        </w:rPr>
        <w:t>May</w:t>
      </w:r>
      <w:r w:rsidR="005C3F47" w:rsidRPr="008C290F">
        <w:rPr>
          <w:rFonts w:ascii="Arial" w:hAnsi="Arial" w:cs="Arial"/>
          <w:sz w:val="20"/>
        </w:rPr>
        <w:t xml:space="preserve"> 2019</w:t>
      </w:r>
    </w:p>
    <w:p w:rsidR="00886C2A" w:rsidRPr="008C290F" w:rsidRDefault="00982C55" w:rsidP="008C290F">
      <w:pPr>
        <w:pStyle w:val="Heading2"/>
        <w:jc w:val="center"/>
      </w:pPr>
      <w:r>
        <w:t>South Australia</w:t>
      </w:r>
      <w:r w:rsidR="00EF5CF3">
        <w:t xml:space="preserve">n farmers urged to sit down with drought support </w:t>
      </w:r>
      <w:r w:rsidR="00414935">
        <w:t>providers</w:t>
      </w:r>
    </w:p>
    <w:p w:rsidR="00AE4005" w:rsidRPr="00207C87" w:rsidRDefault="00224DD8" w:rsidP="00DB714C">
      <w:pPr>
        <w:rPr>
          <w:rFonts w:ascii="Arial" w:hAnsi="Arial" w:cs="Arial"/>
        </w:rPr>
      </w:pPr>
      <w:r w:rsidRPr="00207C87">
        <w:rPr>
          <w:rFonts w:ascii="Arial" w:hAnsi="Arial" w:cs="Arial"/>
        </w:rPr>
        <w:t>South Australian farmers, farm workers, farm contractors and suppliers</w:t>
      </w:r>
      <w:r w:rsidR="008C290F" w:rsidRPr="00207C87">
        <w:rPr>
          <w:rFonts w:ascii="Arial" w:hAnsi="Arial" w:cs="Arial"/>
        </w:rPr>
        <w:t xml:space="preserve"> in drought-affected areas can </w:t>
      </w:r>
      <w:r w:rsidR="00D80430" w:rsidRPr="00207C87">
        <w:rPr>
          <w:rFonts w:ascii="Arial" w:hAnsi="Arial" w:cs="Arial"/>
        </w:rPr>
        <w:t xml:space="preserve">obtain </w:t>
      </w:r>
      <w:r w:rsidR="00414935">
        <w:rPr>
          <w:rFonts w:ascii="Arial" w:hAnsi="Arial" w:cs="Arial"/>
        </w:rPr>
        <w:t>help</w:t>
      </w:r>
      <w:r w:rsidR="00D80430" w:rsidRPr="00207C87">
        <w:rPr>
          <w:rFonts w:ascii="Arial" w:hAnsi="Arial" w:cs="Arial"/>
        </w:rPr>
        <w:t xml:space="preserve"> with accessing </w:t>
      </w:r>
      <w:r w:rsidR="008C290F" w:rsidRPr="00207C87">
        <w:rPr>
          <w:rFonts w:ascii="Arial" w:hAnsi="Arial" w:cs="Arial"/>
        </w:rPr>
        <w:t xml:space="preserve">federal, state and local support services thanks to </w:t>
      </w:r>
      <w:r w:rsidR="00ED12A5" w:rsidRPr="00207C87">
        <w:rPr>
          <w:rFonts w:ascii="Arial" w:hAnsi="Arial" w:cs="Arial"/>
        </w:rPr>
        <w:t>a</w:t>
      </w:r>
      <w:r w:rsidR="002B6906" w:rsidRPr="00207C87">
        <w:rPr>
          <w:rFonts w:ascii="Arial" w:hAnsi="Arial" w:cs="Arial"/>
        </w:rPr>
        <w:t xml:space="preserve"> </w:t>
      </w:r>
      <w:r w:rsidR="00ED12A5" w:rsidRPr="00207C87">
        <w:rPr>
          <w:rFonts w:ascii="Arial" w:hAnsi="Arial" w:cs="Arial"/>
        </w:rPr>
        <w:t xml:space="preserve">series </w:t>
      </w:r>
      <w:r w:rsidR="00AE4005" w:rsidRPr="00207C87">
        <w:rPr>
          <w:rFonts w:ascii="Arial" w:hAnsi="Arial" w:cs="Arial"/>
        </w:rPr>
        <w:t xml:space="preserve">of outreach events </w:t>
      </w:r>
      <w:r w:rsidR="0088555D" w:rsidRPr="00207C87">
        <w:rPr>
          <w:rFonts w:ascii="Arial" w:hAnsi="Arial" w:cs="Arial"/>
        </w:rPr>
        <w:t>being</w:t>
      </w:r>
      <w:r w:rsidR="005F5B06" w:rsidRPr="00207C87">
        <w:rPr>
          <w:rFonts w:ascii="Arial" w:hAnsi="Arial" w:cs="Arial"/>
        </w:rPr>
        <w:t xml:space="preserve"> </w:t>
      </w:r>
      <w:r w:rsidR="008C290F" w:rsidRPr="00207C87">
        <w:rPr>
          <w:rFonts w:ascii="Arial" w:hAnsi="Arial" w:cs="Arial"/>
        </w:rPr>
        <w:t>coordinated by the Australian Government</w:t>
      </w:r>
      <w:r w:rsidR="00AE4005" w:rsidRPr="00207C87">
        <w:rPr>
          <w:rFonts w:ascii="Arial" w:hAnsi="Arial" w:cs="Arial"/>
        </w:rPr>
        <w:t>.</w:t>
      </w:r>
    </w:p>
    <w:p w:rsidR="00286BA8" w:rsidRPr="00207C87" w:rsidRDefault="00520C80" w:rsidP="00DB714C">
      <w:pPr>
        <w:rPr>
          <w:rFonts w:ascii="Arial" w:hAnsi="Arial" w:cs="Arial"/>
        </w:rPr>
      </w:pPr>
      <w:r w:rsidRPr="00207C87">
        <w:rPr>
          <w:rFonts w:ascii="Arial" w:hAnsi="Arial" w:cs="Arial"/>
        </w:rPr>
        <w:t xml:space="preserve">Assistant Director of </w:t>
      </w:r>
      <w:r w:rsidR="001A2D10" w:rsidRPr="00207C87">
        <w:rPr>
          <w:rFonts w:ascii="Arial" w:hAnsi="Arial" w:cs="Arial"/>
        </w:rPr>
        <w:t>the Department of Infrastructure, Regional Development and Cities’</w:t>
      </w:r>
      <w:r w:rsidRPr="00207C87">
        <w:rPr>
          <w:rFonts w:ascii="Arial" w:hAnsi="Arial" w:cs="Arial"/>
        </w:rPr>
        <w:t xml:space="preserve"> Drought Taskforce, Dale Sheridan, said locals </w:t>
      </w:r>
      <w:r w:rsidR="005232CC">
        <w:rPr>
          <w:rFonts w:ascii="Arial" w:hAnsi="Arial" w:cs="Arial"/>
        </w:rPr>
        <w:t xml:space="preserve">would have the </w:t>
      </w:r>
      <w:r w:rsidR="00886C2A" w:rsidRPr="00207C87">
        <w:rPr>
          <w:rFonts w:ascii="Arial" w:hAnsi="Arial" w:cs="Arial"/>
        </w:rPr>
        <w:t>opportunity to</w:t>
      </w:r>
      <w:r w:rsidR="009B4308" w:rsidRPr="00207C87">
        <w:rPr>
          <w:rFonts w:ascii="Arial" w:hAnsi="Arial" w:cs="Arial"/>
        </w:rPr>
        <w:t xml:space="preserve"> sit down for </w:t>
      </w:r>
      <w:r w:rsidR="00886C2A" w:rsidRPr="00207C87">
        <w:rPr>
          <w:rFonts w:ascii="Arial" w:hAnsi="Arial" w:cs="Arial"/>
        </w:rPr>
        <w:t>one-on-one discussion</w:t>
      </w:r>
      <w:r w:rsidRPr="00207C87">
        <w:rPr>
          <w:rFonts w:ascii="Arial" w:hAnsi="Arial" w:cs="Arial"/>
        </w:rPr>
        <w:t>s</w:t>
      </w:r>
      <w:r w:rsidR="00886C2A" w:rsidRPr="00207C87">
        <w:rPr>
          <w:rFonts w:ascii="Arial" w:hAnsi="Arial" w:cs="Arial"/>
        </w:rPr>
        <w:t xml:space="preserve"> with </w:t>
      </w:r>
      <w:r w:rsidR="00155EFE">
        <w:rPr>
          <w:rFonts w:ascii="Arial" w:hAnsi="Arial" w:cs="Arial"/>
        </w:rPr>
        <w:t>representatives</w:t>
      </w:r>
      <w:r w:rsidR="00EF4DD8" w:rsidRPr="00207C87">
        <w:rPr>
          <w:rFonts w:ascii="Arial" w:hAnsi="Arial" w:cs="Arial"/>
        </w:rPr>
        <w:t xml:space="preserve"> from </w:t>
      </w:r>
      <w:r w:rsidR="00816DEF" w:rsidRPr="00207C87">
        <w:rPr>
          <w:rFonts w:ascii="Arial" w:hAnsi="Arial" w:cs="Arial"/>
        </w:rPr>
        <w:t>the Commonwealth and South Australia</w:t>
      </w:r>
      <w:r w:rsidR="00982C55" w:rsidRPr="00207C87">
        <w:rPr>
          <w:rFonts w:ascii="Arial" w:hAnsi="Arial" w:cs="Arial"/>
        </w:rPr>
        <w:t>n</w:t>
      </w:r>
      <w:r w:rsidR="00816DEF" w:rsidRPr="00207C87">
        <w:rPr>
          <w:rFonts w:ascii="Arial" w:hAnsi="Arial" w:cs="Arial"/>
        </w:rPr>
        <w:t xml:space="preserve"> government</w:t>
      </w:r>
      <w:r w:rsidRPr="00207C87">
        <w:rPr>
          <w:rFonts w:ascii="Arial" w:hAnsi="Arial" w:cs="Arial"/>
        </w:rPr>
        <w:t>s</w:t>
      </w:r>
      <w:r w:rsidR="00414935">
        <w:rPr>
          <w:rFonts w:ascii="Arial" w:hAnsi="Arial" w:cs="Arial"/>
        </w:rPr>
        <w:t>, farm business advise</w:t>
      </w:r>
      <w:r w:rsidR="00816DEF" w:rsidRPr="00207C87">
        <w:rPr>
          <w:rFonts w:ascii="Arial" w:hAnsi="Arial" w:cs="Arial"/>
        </w:rPr>
        <w:t>rs, mental health support organisations and charities.</w:t>
      </w:r>
    </w:p>
    <w:p w:rsidR="00886C2A" w:rsidRPr="00207C87" w:rsidRDefault="00520C80" w:rsidP="00DB714C">
      <w:pPr>
        <w:rPr>
          <w:rFonts w:ascii="Arial" w:hAnsi="Arial" w:cs="Arial"/>
        </w:rPr>
      </w:pPr>
      <w:r w:rsidRPr="00207C87">
        <w:rPr>
          <w:rFonts w:ascii="Arial" w:hAnsi="Arial" w:cs="Arial"/>
        </w:rPr>
        <w:t>“</w:t>
      </w:r>
      <w:r w:rsidR="00286BA8" w:rsidRPr="00207C87">
        <w:rPr>
          <w:rFonts w:ascii="Arial" w:hAnsi="Arial" w:cs="Arial"/>
        </w:rPr>
        <w:t xml:space="preserve">The aim is to provide </w:t>
      </w:r>
      <w:r w:rsidR="00886C2A" w:rsidRPr="00207C87">
        <w:rPr>
          <w:rFonts w:ascii="Arial" w:hAnsi="Arial" w:cs="Arial"/>
        </w:rPr>
        <w:t xml:space="preserve">tailored advice about </w:t>
      </w:r>
      <w:r w:rsidR="00286BA8" w:rsidRPr="00207C87">
        <w:rPr>
          <w:rFonts w:ascii="Arial" w:hAnsi="Arial" w:cs="Arial"/>
        </w:rPr>
        <w:t>access</w:t>
      </w:r>
      <w:r w:rsidR="009B4308" w:rsidRPr="00207C87">
        <w:rPr>
          <w:rFonts w:ascii="Arial" w:hAnsi="Arial" w:cs="Arial"/>
        </w:rPr>
        <w:t>ing</w:t>
      </w:r>
      <w:r w:rsidR="00886C2A" w:rsidRPr="00207C87">
        <w:rPr>
          <w:rFonts w:ascii="Arial" w:hAnsi="Arial" w:cs="Arial"/>
        </w:rPr>
        <w:t xml:space="preserve"> immediate and </w:t>
      </w:r>
      <w:r w:rsidR="008C290F" w:rsidRPr="00207C87">
        <w:rPr>
          <w:rFonts w:ascii="Arial" w:hAnsi="Arial" w:cs="Arial"/>
        </w:rPr>
        <w:t>longer</w:t>
      </w:r>
      <w:r w:rsidR="001A2D10" w:rsidRPr="00207C87">
        <w:rPr>
          <w:rFonts w:ascii="Arial" w:hAnsi="Arial" w:cs="Arial"/>
        </w:rPr>
        <w:t xml:space="preserve"> </w:t>
      </w:r>
      <w:r w:rsidR="008C290F" w:rsidRPr="00207C87">
        <w:rPr>
          <w:rFonts w:ascii="Arial" w:hAnsi="Arial" w:cs="Arial"/>
        </w:rPr>
        <w:t>term</w:t>
      </w:r>
      <w:r w:rsidR="00886C2A" w:rsidRPr="00207C87">
        <w:rPr>
          <w:rFonts w:ascii="Arial" w:hAnsi="Arial" w:cs="Arial"/>
        </w:rPr>
        <w:t xml:space="preserve"> support</w:t>
      </w:r>
      <w:r w:rsidR="00286BA8" w:rsidRPr="00207C87">
        <w:rPr>
          <w:rFonts w:ascii="Arial" w:hAnsi="Arial" w:cs="Arial"/>
        </w:rPr>
        <w:t xml:space="preserve"> </w:t>
      </w:r>
      <w:r w:rsidR="00886C2A" w:rsidRPr="00207C87">
        <w:rPr>
          <w:rFonts w:ascii="Arial" w:hAnsi="Arial" w:cs="Arial"/>
        </w:rPr>
        <w:t xml:space="preserve">to help </w:t>
      </w:r>
      <w:r w:rsidR="009B4308" w:rsidRPr="00207C87">
        <w:rPr>
          <w:rFonts w:ascii="Arial" w:hAnsi="Arial" w:cs="Arial"/>
        </w:rPr>
        <w:t xml:space="preserve">people </w:t>
      </w:r>
      <w:r w:rsidR="00886C2A" w:rsidRPr="00207C87">
        <w:rPr>
          <w:rFonts w:ascii="Arial" w:hAnsi="Arial" w:cs="Arial"/>
        </w:rPr>
        <w:t>manage</w:t>
      </w:r>
      <w:r w:rsidR="00A321D5" w:rsidRPr="00207C87">
        <w:rPr>
          <w:rFonts w:ascii="Arial" w:hAnsi="Arial" w:cs="Arial"/>
        </w:rPr>
        <w:t xml:space="preserve"> their </w:t>
      </w:r>
      <w:r w:rsidR="00C759A2" w:rsidRPr="00207C87">
        <w:rPr>
          <w:rFonts w:ascii="Arial" w:hAnsi="Arial" w:cs="Arial"/>
        </w:rPr>
        <w:t>financial</w:t>
      </w:r>
      <w:r w:rsidR="009B4308" w:rsidRPr="00207C87">
        <w:rPr>
          <w:rFonts w:ascii="Arial" w:hAnsi="Arial" w:cs="Arial"/>
        </w:rPr>
        <w:t xml:space="preserve"> affairs, farm businesses </w:t>
      </w:r>
      <w:r w:rsidR="00A321D5" w:rsidRPr="00207C87">
        <w:rPr>
          <w:rFonts w:ascii="Arial" w:hAnsi="Arial" w:cs="Arial"/>
        </w:rPr>
        <w:t>and health</w:t>
      </w:r>
      <w:r w:rsidR="00886C2A" w:rsidRPr="00207C87">
        <w:rPr>
          <w:rFonts w:ascii="Arial" w:hAnsi="Arial" w:cs="Arial"/>
        </w:rPr>
        <w:t xml:space="preserve"> </w:t>
      </w:r>
      <w:r w:rsidR="00A321D5" w:rsidRPr="00207C87">
        <w:rPr>
          <w:rFonts w:ascii="Arial" w:hAnsi="Arial" w:cs="Arial"/>
        </w:rPr>
        <w:t xml:space="preserve">challenges </w:t>
      </w:r>
      <w:r w:rsidR="00886C2A" w:rsidRPr="00207C87">
        <w:rPr>
          <w:rFonts w:ascii="Arial" w:hAnsi="Arial" w:cs="Arial"/>
        </w:rPr>
        <w:t>during</w:t>
      </w:r>
      <w:r w:rsidR="00A321D5" w:rsidRPr="00207C87">
        <w:rPr>
          <w:rFonts w:ascii="Arial" w:hAnsi="Arial" w:cs="Arial"/>
        </w:rPr>
        <w:t xml:space="preserve"> and after</w:t>
      </w:r>
      <w:r w:rsidR="00886C2A" w:rsidRPr="00207C87">
        <w:rPr>
          <w:rFonts w:ascii="Arial" w:hAnsi="Arial" w:cs="Arial"/>
        </w:rPr>
        <w:t xml:space="preserve"> the drought</w:t>
      </w:r>
      <w:r w:rsidRPr="00207C87">
        <w:rPr>
          <w:rFonts w:ascii="Arial" w:hAnsi="Arial" w:cs="Arial"/>
        </w:rPr>
        <w:t>,” Ms Sheridan said.</w:t>
      </w:r>
    </w:p>
    <w:p w:rsidR="00816DEF" w:rsidRPr="00207C87" w:rsidRDefault="00520C80" w:rsidP="00816DEF">
      <w:pPr>
        <w:rPr>
          <w:rFonts w:ascii="Arial" w:hAnsi="Arial" w:cs="Arial"/>
          <w:color w:val="000000"/>
          <w:shd w:val="clear" w:color="auto" w:fill="FFFFFF"/>
        </w:rPr>
      </w:pPr>
      <w:r w:rsidRPr="00207C87">
        <w:rPr>
          <w:rFonts w:ascii="Arial" w:hAnsi="Arial" w:cs="Arial"/>
          <w:color w:val="000000"/>
          <w:shd w:val="clear" w:color="auto" w:fill="FFFFFF"/>
        </w:rPr>
        <w:t>“</w:t>
      </w:r>
      <w:r w:rsidR="005232CC">
        <w:rPr>
          <w:rFonts w:ascii="Arial" w:hAnsi="Arial" w:cs="Arial"/>
          <w:color w:val="000000"/>
          <w:shd w:val="clear" w:color="auto" w:fill="FFFFFF"/>
        </w:rPr>
        <w:t xml:space="preserve">There is a </w:t>
      </w:r>
      <w:r w:rsidR="00F91650">
        <w:rPr>
          <w:rFonts w:ascii="Arial" w:hAnsi="Arial" w:cs="Arial"/>
          <w:color w:val="000000"/>
          <w:shd w:val="clear" w:color="auto" w:fill="FFFFFF"/>
        </w:rPr>
        <w:t xml:space="preserve">vast </w:t>
      </w:r>
      <w:r w:rsidR="00816DEF" w:rsidRPr="00207C87">
        <w:rPr>
          <w:rFonts w:ascii="Arial" w:hAnsi="Arial" w:cs="Arial"/>
          <w:color w:val="000000"/>
          <w:shd w:val="clear" w:color="auto" w:fill="FFFFFF"/>
        </w:rPr>
        <w:t>range of support</w:t>
      </w:r>
      <w:r w:rsidR="006B2AFC" w:rsidRPr="00207C87">
        <w:rPr>
          <w:rFonts w:ascii="Arial" w:hAnsi="Arial" w:cs="Arial"/>
          <w:color w:val="000000"/>
          <w:shd w:val="clear" w:color="auto" w:fill="FFFFFF"/>
        </w:rPr>
        <w:t xml:space="preserve"> measures</w:t>
      </w:r>
      <w:r w:rsidR="00F91650">
        <w:rPr>
          <w:rFonts w:ascii="Arial" w:hAnsi="Arial" w:cs="Arial"/>
          <w:color w:val="000000"/>
          <w:shd w:val="clear" w:color="auto" w:fill="FFFFFF"/>
        </w:rPr>
        <w:t xml:space="preserve"> available, which</w:t>
      </w:r>
      <w:r w:rsidR="00816DEF" w:rsidRPr="00207C87">
        <w:rPr>
          <w:rFonts w:ascii="Arial" w:hAnsi="Arial" w:cs="Arial"/>
          <w:color w:val="000000"/>
          <w:shd w:val="clear" w:color="auto" w:fill="FFFFFF"/>
        </w:rPr>
        <w:t xml:space="preserve"> includes financial assistance, tax assistance, </w:t>
      </w:r>
      <w:r w:rsidR="00F91650">
        <w:rPr>
          <w:rFonts w:ascii="Arial" w:hAnsi="Arial" w:cs="Arial"/>
          <w:color w:val="000000"/>
          <w:shd w:val="clear" w:color="auto" w:fill="FFFFFF"/>
        </w:rPr>
        <w:t xml:space="preserve">small business coaching, </w:t>
      </w:r>
      <w:r w:rsidR="00816DEF" w:rsidRPr="00207C87">
        <w:rPr>
          <w:rFonts w:ascii="Arial" w:hAnsi="Arial" w:cs="Arial"/>
          <w:color w:val="000000"/>
          <w:shd w:val="clear" w:color="auto" w:fill="FFFFFF"/>
        </w:rPr>
        <w:t>tools to assist farm-related decision making and information about local mental health support services.</w:t>
      </w:r>
    </w:p>
    <w:p w:rsidR="00816DEF" w:rsidRPr="00207C87" w:rsidRDefault="00520C80" w:rsidP="00816DEF">
      <w:pPr>
        <w:rPr>
          <w:rFonts w:ascii="Arial" w:hAnsi="Arial" w:cs="Arial"/>
        </w:rPr>
      </w:pPr>
      <w:r w:rsidRPr="00207C87">
        <w:rPr>
          <w:rFonts w:ascii="Arial" w:hAnsi="Arial" w:cs="Arial"/>
        </w:rPr>
        <w:t>“</w:t>
      </w:r>
      <w:r w:rsidR="005E0ADD">
        <w:rPr>
          <w:rFonts w:ascii="Arial" w:hAnsi="Arial" w:cs="Arial"/>
        </w:rPr>
        <w:t xml:space="preserve">Farmers </w:t>
      </w:r>
      <w:r w:rsidR="005232CC">
        <w:rPr>
          <w:rFonts w:ascii="Arial" w:hAnsi="Arial" w:cs="Arial"/>
        </w:rPr>
        <w:t xml:space="preserve">who </w:t>
      </w:r>
      <w:r w:rsidR="005E0ADD">
        <w:rPr>
          <w:rFonts w:ascii="Arial" w:hAnsi="Arial" w:cs="Arial"/>
        </w:rPr>
        <w:t xml:space="preserve">attended </w:t>
      </w:r>
      <w:r w:rsidR="00414935">
        <w:rPr>
          <w:rFonts w:ascii="Arial" w:hAnsi="Arial" w:cs="Arial"/>
        </w:rPr>
        <w:t>the</w:t>
      </w:r>
      <w:r w:rsidR="003B025D">
        <w:rPr>
          <w:rFonts w:ascii="Arial" w:hAnsi="Arial" w:cs="Arial"/>
        </w:rPr>
        <w:t xml:space="preserve"> </w:t>
      </w:r>
      <w:r w:rsidR="00F91650">
        <w:rPr>
          <w:rFonts w:ascii="Arial" w:hAnsi="Arial" w:cs="Arial"/>
        </w:rPr>
        <w:t xml:space="preserve">events across NSW and Victoria </w:t>
      </w:r>
      <w:r w:rsidR="005E0ADD">
        <w:rPr>
          <w:rFonts w:ascii="Arial" w:hAnsi="Arial" w:cs="Arial"/>
        </w:rPr>
        <w:t xml:space="preserve">were </w:t>
      </w:r>
      <w:r w:rsidR="00D71482">
        <w:rPr>
          <w:rFonts w:ascii="Arial" w:hAnsi="Arial" w:cs="Arial"/>
        </w:rPr>
        <w:t xml:space="preserve">surprised </w:t>
      </w:r>
      <w:r w:rsidR="00F53381">
        <w:rPr>
          <w:rFonts w:ascii="Arial" w:hAnsi="Arial" w:cs="Arial"/>
        </w:rPr>
        <w:t>about the extent of financial support they were actually eligible for</w:t>
      </w:r>
      <w:r w:rsidR="007315B5">
        <w:rPr>
          <w:rFonts w:ascii="Arial" w:hAnsi="Arial" w:cs="Arial"/>
        </w:rPr>
        <w:t xml:space="preserve">, leaving attendees feeling much </w:t>
      </w:r>
      <w:r w:rsidR="00276850">
        <w:rPr>
          <w:rFonts w:ascii="Arial" w:hAnsi="Arial" w:cs="Arial"/>
        </w:rPr>
        <w:t xml:space="preserve">more </w:t>
      </w:r>
      <w:r w:rsidR="00C52584">
        <w:rPr>
          <w:rFonts w:ascii="Arial" w:hAnsi="Arial" w:cs="Arial"/>
        </w:rPr>
        <w:t xml:space="preserve">optimistic after obtaining </w:t>
      </w:r>
      <w:r w:rsidR="003F226E">
        <w:rPr>
          <w:rFonts w:ascii="Arial" w:hAnsi="Arial" w:cs="Arial"/>
        </w:rPr>
        <w:t>advice about measures</w:t>
      </w:r>
      <w:r w:rsidR="00C52584">
        <w:rPr>
          <w:rFonts w:ascii="Arial" w:hAnsi="Arial" w:cs="Arial"/>
        </w:rPr>
        <w:t xml:space="preserve"> they previously weren’t aware of</w:t>
      </w:r>
      <w:r w:rsidR="00816DEF" w:rsidRPr="00207C87">
        <w:rPr>
          <w:rFonts w:ascii="Arial" w:hAnsi="Arial" w:cs="Arial"/>
        </w:rPr>
        <w:t>.</w:t>
      </w:r>
      <w:r w:rsidRPr="00207C87">
        <w:rPr>
          <w:rFonts w:ascii="Arial" w:hAnsi="Arial" w:cs="Arial"/>
        </w:rPr>
        <w:t>”</w:t>
      </w:r>
      <w:r w:rsidR="00816DEF" w:rsidRPr="00207C87">
        <w:rPr>
          <w:rFonts w:ascii="Arial" w:hAnsi="Arial" w:cs="Arial"/>
        </w:rPr>
        <w:t xml:space="preserve"> </w:t>
      </w:r>
    </w:p>
    <w:p w:rsidR="00520C80" w:rsidRPr="00207C87" w:rsidRDefault="00520C80" w:rsidP="00816DEF">
      <w:pPr>
        <w:rPr>
          <w:rFonts w:ascii="Arial" w:hAnsi="Arial" w:cs="Arial"/>
        </w:rPr>
      </w:pPr>
      <w:r w:rsidRPr="00207C87">
        <w:rPr>
          <w:rFonts w:ascii="Arial" w:hAnsi="Arial" w:cs="Arial"/>
        </w:rPr>
        <w:t xml:space="preserve">Rural Business Support (RBS) CEO Brett Smith </w:t>
      </w:r>
      <w:r w:rsidR="006B1EC0" w:rsidRPr="00207C87">
        <w:rPr>
          <w:rFonts w:ascii="Arial" w:hAnsi="Arial" w:cs="Arial"/>
        </w:rPr>
        <w:t>said the</w:t>
      </w:r>
      <w:r w:rsidR="00982C55" w:rsidRPr="00207C87">
        <w:rPr>
          <w:rFonts w:ascii="Arial" w:hAnsi="Arial" w:cs="Arial"/>
        </w:rPr>
        <w:t xml:space="preserve"> not-for-profit</w:t>
      </w:r>
      <w:r w:rsidR="006B1EC0" w:rsidRPr="00207C87">
        <w:rPr>
          <w:rFonts w:ascii="Arial" w:hAnsi="Arial" w:cs="Arial"/>
        </w:rPr>
        <w:t xml:space="preserve"> organisation’s team of experienced Rural Financial Counsellors would be available to help producers </w:t>
      </w:r>
      <w:r w:rsidRPr="00207C87">
        <w:rPr>
          <w:rFonts w:ascii="Arial" w:hAnsi="Arial" w:cs="Arial"/>
        </w:rPr>
        <w:t>make strategic business decisions.</w:t>
      </w:r>
    </w:p>
    <w:p w:rsidR="006B1EC0" w:rsidRPr="00207C87" w:rsidRDefault="006B1EC0" w:rsidP="006B1EC0">
      <w:pPr>
        <w:rPr>
          <w:rFonts w:ascii="Arial" w:hAnsi="Arial" w:cs="Arial"/>
        </w:rPr>
      </w:pPr>
      <w:r w:rsidRPr="00207C87">
        <w:rPr>
          <w:rFonts w:ascii="Arial" w:hAnsi="Arial" w:cs="Arial"/>
        </w:rPr>
        <w:t>“Our RFC’s can help producers take a big picture look at their unique business situation and present proactive options to ensure they are making affordable, informed decisions about the way forward,” Mr Smith said.</w:t>
      </w:r>
    </w:p>
    <w:p w:rsidR="00452F07" w:rsidRPr="00207C87" w:rsidRDefault="00452F07" w:rsidP="00452F07">
      <w:pPr>
        <w:rPr>
          <w:rFonts w:ascii="Arial" w:hAnsi="Arial" w:cs="Arial"/>
        </w:rPr>
      </w:pPr>
      <w:r w:rsidRPr="00207C87">
        <w:rPr>
          <w:rFonts w:ascii="Arial" w:hAnsi="Arial" w:cs="Arial"/>
        </w:rPr>
        <w:t>“RBS can also assist farming families</w:t>
      </w:r>
      <w:r w:rsidR="006D4EC3">
        <w:rPr>
          <w:rFonts w:ascii="Arial" w:hAnsi="Arial" w:cs="Arial"/>
        </w:rPr>
        <w:t xml:space="preserve"> with</w:t>
      </w:r>
      <w:r w:rsidRPr="00207C87">
        <w:rPr>
          <w:rFonts w:ascii="Arial" w:hAnsi="Arial" w:cs="Arial"/>
        </w:rPr>
        <w:t xml:space="preserve"> </w:t>
      </w:r>
      <w:r w:rsidR="006D4EC3">
        <w:rPr>
          <w:rFonts w:ascii="Arial" w:hAnsi="Arial" w:cs="Arial"/>
        </w:rPr>
        <w:t>applying</w:t>
      </w:r>
      <w:r w:rsidRPr="00207C87">
        <w:rPr>
          <w:rFonts w:ascii="Arial" w:hAnsi="Arial" w:cs="Arial"/>
        </w:rPr>
        <w:t xml:space="preserve"> for government assistance under programs like the Farm Household Allowance</w:t>
      </w:r>
      <w:r w:rsidR="009503B3">
        <w:rPr>
          <w:rFonts w:ascii="Arial" w:hAnsi="Arial" w:cs="Arial"/>
        </w:rPr>
        <w:t xml:space="preserve"> and prepare for meetings with banks</w:t>
      </w:r>
      <w:r w:rsidR="00A03973" w:rsidRPr="00207C87">
        <w:rPr>
          <w:rFonts w:ascii="Arial" w:hAnsi="Arial" w:cs="Arial"/>
        </w:rPr>
        <w:t>.”</w:t>
      </w:r>
    </w:p>
    <w:p w:rsidR="00C314BC" w:rsidRPr="00207C87" w:rsidRDefault="00816DEF">
      <w:pPr>
        <w:rPr>
          <w:rFonts w:ascii="Arial" w:hAnsi="Arial" w:cs="Arial"/>
          <w:b/>
          <w:u w:val="single"/>
        </w:rPr>
      </w:pPr>
      <w:r w:rsidRPr="00207C87">
        <w:rPr>
          <w:rFonts w:ascii="Arial" w:hAnsi="Arial" w:cs="Arial"/>
          <w:b/>
          <w:u w:val="single"/>
        </w:rPr>
        <w:t>Some of the government agencies and organisations attending are:</w:t>
      </w:r>
    </w:p>
    <w:p w:rsidR="00C314BC" w:rsidRPr="00207C87" w:rsidRDefault="00816DEF">
      <w:pPr>
        <w:rPr>
          <w:rFonts w:ascii="Arial" w:hAnsi="Arial" w:cs="Arial"/>
          <w:color w:val="000000"/>
          <w:shd w:val="clear" w:color="auto" w:fill="FFFFFF"/>
        </w:rPr>
      </w:pPr>
      <w:r w:rsidRPr="00207C87">
        <w:rPr>
          <w:rFonts w:ascii="Arial" w:hAnsi="Arial" w:cs="Arial"/>
          <w:u w:val="single"/>
        </w:rPr>
        <w:t>The Department of Human Services</w:t>
      </w:r>
      <w:r w:rsidR="00983B5B" w:rsidRPr="00207C87">
        <w:rPr>
          <w:rFonts w:ascii="Arial" w:hAnsi="Arial" w:cs="Arial"/>
          <w:color w:val="000000"/>
          <w:shd w:val="clear" w:color="auto" w:fill="FFFFFF"/>
        </w:rPr>
        <w:t xml:space="preserve">: </w:t>
      </w:r>
      <w:r w:rsidRPr="00207C87">
        <w:rPr>
          <w:rFonts w:ascii="Arial" w:hAnsi="Arial" w:cs="Arial"/>
          <w:color w:val="000000"/>
          <w:shd w:val="clear" w:color="auto" w:fill="FFFFFF"/>
        </w:rPr>
        <w:t>Farm Household Case Officers</w:t>
      </w:r>
      <w:r w:rsidRPr="00207C87">
        <w:rPr>
          <w:rFonts w:ascii="Arial" w:hAnsi="Arial" w:cs="Arial"/>
        </w:rPr>
        <w:t xml:space="preserve"> from the Department will be on-hand to </w:t>
      </w:r>
      <w:r w:rsidRPr="00207C87">
        <w:rPr>
          <w:rFonts w:ascii="Arial" w:hAnsi="Arial" w:cs="Arial"/>
          <w:color w:val="000000"/>
          <w:shd w:val="clear" w:color="auto" w:fill="FFFFFF"/>
        </w:rPr>
        <w:t>provide information on the Farm Household Allowance (FHA) and offer advice on other Centrelink payments and services people may be eligible for. Those who are</w:t>
      </w:r>
      <w:r w:rsidR="00A03973" w:rsidRPr="00207C87">
        <w:rPr>
          <w:rFonts w:ascii="Arial" w:hAnsi="Arial" w:cs="Arial"/>
          <w:color w:val="000000"/>
          <w:shd w:val="clear" w:color="auto" w:fill="FFFFFF"/>
        </w:rPr>
        <w:t xml:space="preserve"> not</w:t>
      </w:r>
      <w:r w:rsidRPr="00207C87">
        <w:rPr>
          <w:rFonts w:ascii="Arial" w:hAnsi="Arial" w:cs="Arial"/>
          <w:color w:val="000000"/>
          <w:shd w:val="clear" w:color="auto" w:fill="FFFFFF"/>
        </w:rPr>
        <w:t xml:space="preserve"> already receiving FHA have until 1 June 2019 to apply for the lump sum payment of up to $6,000 per household.</w:t>
      </w:r>
    </w:p>
    <w:p w:rsidR="00C314BC" w:rsidRPr="00207C87" w:rsidRDefault="00816DEF">
      <w:pPr>
        <w:rPr>
          <w:rFonts w:ascii="Arial" w:hAnsi="Arial" w:cs="Arial"/>
          <w:u w:val="single"/>
        </w:rPr>
      </w:pPr>
      <w:r w:rsidRPr="00207C87">
        <w:rPr>
          <w:rFonts w:ascii="Arial" w:hAnsi="Arial" w:cs="Arial"/>
          <w:u w:val="single"/>
          <w:shd w:val="clear" w:color="auto" w:fill="FFFFFF"/>
        </w:rPr>
        <w:lastRenderedPageBreak/>
        <w:t>The Australian Tax Office</w:t>
      </w:r>
      <w:r w:rsidR="006B2AFC" w:rsidRPr="00207C87">
        <w:rPr>
          <w:rFonts w:ascii="Arial" w:hAnsi="Arial" w:cs="Arial"/>
          <w:u w:val="single"/>
          <w:shd w:val="clear" w:color="auto" w:fill="FFFFFF"/>
        </w:rPr>
        <w:t xml:space="preserve"> (ATO)</w:t>
      </w:r>
      <w:r w:rsidR="00C314BC" w:rsidRPr="00207C87">
        <w:rPr>
          <w:rFonts w:ascii="Arial" w:hAnsi="Arial" w:cs="Arial"/>
          <w:u w:val="single"/>
          <w:shd w:val="clear" w:color="auto" w:fill="FFFFFF"/>
        </w:rPr>
        <w:t xml:space="preserve">: </w:t>
      </w:r>
      <w:r w:rsidRPr="00207C87">
        <w:rPr>
          <w:rFonts w:ascii="Arial" w:hAnsi="Arial" w:cs="Arial"/>
          <w:shd w:val="clear" w:color="auto" w:fill="FFFFFF"/>
        </w:rPr>
        <w:t xml:space="preserve">ATO </w:t>
      </w:r>
      <w:r w:rsidR="009C259B" w:rsidRPr="00207C87">
        <w:rPr>
          <w:rFonts w:ascii="Arial" w:hAnsi="Arial" w:cs="Arial"/>
          <w:shd w:val="clear" w:color="auto" w:fill="FFFFFF"/>
        </w:rPr>
        <w:t>representatives will provide advice on</w:t>
      </w:r>
      <w:r w:rsidRPr="00207C87">
        <w:rPr>
          <w:rFonts w:ascii="Arial" w:hAnsi="Arial" w:cs="Arial"/>
          <w:shd w:val="clear" w:color="auto" w:fill="FFFFFF"/>
        </w:rPr>
        <w:t xml:space="preserve"> tax and super</w:t>
      </w:r>
      <w:r w:rsidR="009C259B" w:rsidRPr="00207C87">
        <w:rPr>
          <w:rFonts w:ascii="Arial" w:hAnsi="Arial" w:cs="Arial"/>
          <w:shd w:val="clear" w:color="auto" w:fill="FFFFFF"/>
        </w:rPr>
        <w:t>annuation assistance measures available to</w:t>
      </w:r>
      <w:r w:rsidRPr="00207C87">
        <w:rPr>
          <w:rFonts w:ascii="Arial" w:hAnsi="Arial" w:cs="Arial"/>
          <w:shd w:val="clear" w:color="auto" w:fill="FFFFFF"/>
        </w:rPr>
        <w:t xml:space="preserve"> all drought-affected individuals and small businesses across regional </w:t>
      </w:r>
      <w:r w:rsidR="00706021" w:rsidRPr="00207C87">
        <w:rPr>
          <w:rFonts w:ascii="Arial" w:hAnsi="Arial" w:cs="Arial"/>
          <w:shd w:val="clear" w:color="auto" w:fill="FFFFFF"/>
        </w:rPr>
        <w:t>Australia</w:t>
      </w:r>
      <w:r w:rsidRPr="00207C87">
        <w:rPr>
          <w:rFonts w:ascii="Arial" w:hAnsi="Arial" w:cs="Arial"/>
          <w:shd w:val="clear" w:color="auto" w:fill="FFFFFF"/>
        </w:rPr>
        <w:t>. This includes help with interest-free payment plans, adjusting instalments, waiving penalties and more. Assistance is available to any individual or business that is impacted by the drought (not only primary producers).</w:t>
      </w:r>
    </w:p>
    <w:p w:rsidR="00F91650" w:rsidRDefault="00C314BC" w:rsidP="00816DEF">
      <w:pPr>
        <w:rPr>
          <w:rFonts w:ascii="Arial" w:hAnsi="Arial" w:cs="Arial"/>
        </w:rPr>
      </w:pPr>
      <w:r w:rsidRPr="00207C87">
        <w:rPr>
          <w:rFonts w:ascii="Arial" w:hAnsi="Arial" w:cs="Arial"/>
          <w:u w:val="single"/>
        </w:rPr>
        <w:t>P</w:t>
      </w:r>
      <w:r w:rsidR="00816DEF" w:rsidRPr="00207C87">
        <w:rPr>
          <w:rFonts w:ascii="Arial" w:hAnsi="Arial" w:cs="Arial"/>
          <w:u w:val="single"/>
        </w:rPr>
        <w:t xml:space="preserve">rimary Industries and Regions </w:t>
      </w:r>
      <w:r w:rsidRPr="00207C87">
        <w:rPr>
          <w:rFonts w:ascii="Arial" w:hAnsi="Arial" w:cs="Arial"/>
          <w:u w:val="single"/>
        </w:rPr>
        <w:t>SA (PIRSA):</w:t>
      </w:r>
      <w:r w:rsidRPr="00207C87">
        <w:rPr>
          <w:rFonts w:ascii="Arial" w:hAnsi="Arial" w:cs="Arial"/>
        </w:rPr>
        <w:t xml:space="preserve"> PIRSA s</w:t>
      </w:r>
      <w:r w:rsidR="00816DEF" w:rsidRPr="00207C87">
        <w:rPr>
          <w:rFonts w:ascii="Arial" w:hAnsi="Arial" w:cs="Arial"/>
        </w:rPr>
        <w:t>taff</w:t>
      </w:r>
      <w:r w:rsidRPr="00207C87">
        <w:rPr>
          <w:rFonts w:ascii="Arial" w:hAnsi="Arial" w:cs="Arial"/>
        </w:rPr>
        <w:t>,</w:t>
      </w:r>
      <w:r w:rsidR="00816DEF" w:rsidRPr="00207C87">
        <w:rPr>
          <w:rFonts w:ascii="Arial" w:hAnsi="Arial" w:cs="Arial"/>
        </w:rPr>
        <w:t xml:space="preserve"> along with mentors from the Family and Business (</w:t>
      </w:r>
      <w:proofErr w:type="spellStart"/>
      <w:r w:rsidR="00816DEF" w:rsidRPr="00207C87">
        <w:rPr>
          <w:rFonts w:ascii="Arial" w:hAnsi="Arial" w:cs="Arial"/>
        </w:rPr>
        <w:t>FaB</w:t>
      </w:r>
      <w:proofErr w:type="spellEnd"/>
      <w:r w:rsidR="00816DEF" w:rsidRPr="00207C87">
        <w:rPr>
          <w:rFonts w:ascii="Arial" w:hAnsi="Arial" w:cs="Arial"/>
        </w:rPr>
        <w:t>) Support Program</w:t>
      </w:r>
      <w:r w:rsidR="00133B08" w:rsidRPr="00207C87">
        <w:rPr>
          <w:rFonts w:ascii="Arial" w:hAnsi="Arial" w:cs="Arial"/>
        </w:rPr>
        <w:t>,</w:t>
      </w:r>
      <w:r w:rsidR="00816DEF" w:rsidRPr="00207C87">
        <w:rPr>
          <w:rFonts w:ascii="Arial" w:hAnsi="Arial" w:cs="Arial"/>
        </w:rPr>
        <w:t xml:space="preserve"> will be </w:t>
      </w:r>
      <w:r w:rsidR="00133B08" w:rsidRPr="00207C87">
        <w:rPr>
          <w:rFonts w:ascii="Arial" w:hAnsi="Arial" w:cs="Arial"/>
        </w:rPr>
        <w:t>available</w:t>
      </w:r>
      <w:r w:rsidR="00816DEF" w:rsidRPr="00207C87">
        <w:rPr>
          <w:rFonts w:ascii="Arial" w:hAnsi="Arial" w:cs="Arial"/>
        </w:rPr>
        <w:t xml:space="preserve"> to provide advice and support </w:t>
      </w:r>
      <w:r w:rsidR="00A03973" w:rsidRPr="00207C87">
        <w:rPr>
          <w:rFonts w:ascii="Arial" w:hAnsi="Arial" w:cs="Arial"/>
        </w:rPr>
        <w:t xml:space="preserve">on </w:t>
      </w:r>
      <w:r w:rsidR="00816DEF" w:rsidRPr="00207C87">
        <w:rPr>
          <w:rFonts w:ascii="Arial" w:hAnsi="Arial" w:cs="Arial"/>
        </w:rPr>
        <w:t>access</w:t>
      </w:r>
      <w:r w:rsidR="00A03973" w:rsidRPr="00207C87">
        <w:rPr>
          <w:rFonts w:ascii="Arial" w:hAnsi="Arial" w:cs="Arial"/>
        </w:rPr>
        <w:t>ing</w:t>
      </w:r>
      <w:r w:rsidR="00816DEF" w:rsidRPr="00207C87">
        <w:rPr>
          <w:rFonts w:ascii="Arial" w:hAnsi="Arial" w:cs="Arial"/>
        </w:rPr>
        <w:t xml:space="preserve"> the range of drought support </w:t>
      </w:r>
      <w:r w:rsidR="00A03973" w:rsidRPr="00207C87">
        <w:rPr>
          <w:rFonts w:ascii="Arial" w:hAnsi="Arial" w:cs="Arial"/>
        </w:rPr>
        <w:t xml:space="preserve">measures </w:t>
      </w:r>
      <w:r w:rsidR="00133B08" w:rsidRPr="00207C87">
        <w:rPr>
          <w:rFonts w:ascii="Arial" w:hAnsi="Arial" w:cs="Arial"/>
        </w:rPr>
        <w:t>provided by</w:t>
      </w:r>
      <w:r w:rsidR="00816DEF" w:rsidRPr="00207C87">
        <w:rPr>
          <w:rFonts w:ascii="Arial" w:hAnsi="Arial" w:cs="Arial"/>
        </w:rPr>
        <w:t xml:space="preserve"> the South Australian Government, including the</w:t>
      </w:r>
      <w:r w:rsidR="008F2737">
        <w:rPr>
          <w:rFonts w:ascii="Arial" w:hAnsi="Arial" w:cs="Arial"/>
        </w:rPr>
        <w:t xml:space="preserve"> On-Farm</w:t>
      </w:r>
      <w:r w:rsidR="00816DEF" w:rsidRPr="00207C87">
        <w:rPr>
          <w:rFonts w:ascii="Arial" w:hAnsi="Arial" w:cs="Arial"/>
        </w:rPr>
        <w:t xml:space="preserve"> Emergency Water Infrastructure Rebate</w:t>
      </w:r>
      <w:r w:rsidR="00EC6553" w:rsidRPr="00207C87">
        <w:rPr>
          <w:rFonts w:ascii="Arial" w:hAnsi="Arial" w:cs="Arial"/>
        </w:rPr>
        <w:t>.</w:t>
      </w:r>
    </w:p>
    <w:p w:rsidR="00A03973" w:rsidRPr="00207C87" w:rsidRDefault="00F91650" w:rsidP="00816DEF">
      <w:pPr>
        <w:rPr>
          <w:rFonts w:ascii="Arial" w:hAnsi="Arial" w:cs="Arial"/>
          <w:color w:val="000000"/>
          <w:u w:val="single"/>
          <w:shd w:val="clear" w:color="auto" w:fill="FFFFFF"/>
        </w:rPr>
      </w:pPr>
      <w:r w:rsidRPr="00207C87">
        <w:rPr>
          <w:rFonts w:ascii="Arial" w:hAnsi="Arial" w:cs="Arial"/>
          <w:u w:val="single"/>
        </w:rPr>
        <w:t>Natural Resources SA</w:t>
      </w:r>
      <w:r>
        <w:rPr>
          <w:rFonts w:ascii="Arial" w:hAnsi="Arial" w:cs="Arial"/>
          <w:u w:val="single"/>
        </w:rPr>
        <w:t>:</w:t>
      </w:r>
      <w:r>
        <w:rPr>
          <w:rFonts w:ascii="Arial" w:hAnsi="Arial" w:cs="Arial"/>
        </w:rPr>
        <w:t xml:space="preserve"> </w:t>
      </w:r>
      <w:r w:rsidR="00C52584">
        <w:rPr>
          <w:rFonts w:ascii="Arial" w:hAnsi="Arial" w:cs="Arial"/>
        </w:rPr>
        <w:t>Staff will</w:t>
      </w:r>
      <w:r>
        <w:rPr>
          <w:rFonts w:ascii="Arial" w:hAnsi="Arial" w:cs="Arial"/>
        </w:rPr>
        <w:t xml:space="preserve"> be on-hand to provide advice about </w:t>
      </w:r>
      <w:r w:rsidR="00745283">
        <w:rPr>
          <w:rFonts w:ascii="Arial" w:hAnsi="Arial" w:cs="Arial"/>
        </w:rPr>
        <w:t xml:space="preserve">the management and conservation of natural </w:t>
      </w:r>
      <w:r w:rsidR="008F2737">
        <w:rPr>
          <w:rFonts w:ascii="Arial" w:hAnsi="Arial" w:cs="Arial"/>
        </w:rPr>
        <w:t>resources</w:t>
      </w:r>
      <w:r w:rsidRPr="00F91650">
        <w:rPr>
          <w:rFonts w:ascii="Arial" w:hAnsi="Arial" w:cs="Arial"/>
        </w:rPr>
        <w:t>.</w:t>
      </w:r>
    </w:p>
    <w:p w:rsidR="00816DEF" w:rsidRPr="00207C87" w:rsidRDefault="00816DEF" w:rsidP="00816DEF">
      <w:pPr>
        <w:rPr>
          <w:rFonts w:ascii="Arial" w:hAnsi="Arial" w:cs="Arial"/>
          <w:color w:val="000000"/>
          <w:shd w:val="clear" w:color="auto" w:fill="FFFFFF"/>
        </w:rPr>
      </w:pPr>
      <w:r w:rsidRPr="00207C87">
        <w:rPr>
          <w:rFonts w:ascii="Arial" w:hAnsi="Arial" w:cs="Arial"/>
          <w:color w:val="000000"/>
          <w:u w:val="single"/>
          <w:shd w:val="clear" w:color="auto" w:fill="FFFFFF"/>
        </w:rPr>
        <w:t>Rural Business Support</w:t>
      </w:r>
      <w:r w:rsidR="00C314BC" w:rsidRPr="00207C87">
        <w:rPr>
          <w:rFonts w:ascii="Arial" w:hAnsi="Arial" w:cs="Arial"/>
          <w:color w:val="000000"/>
          <w:u w:val="single"/>
          <w:shd w:val="clear" w:color="auto" w:fill="FFFFFF"/>
        </w:rPr>
        <w:t xml:space="preserve"> (RBS):</w:t>
      </w:r>
      <w:r w:rsidR="00C314BC" w:rsidRPr="00207C87">
        <w:rPr>
          <w:rFonts w:ascii="Arial" w:hAnsi="Arial" w:cs="Arial"/>
          <w:color w:val="000000"/>
          <w:shd w:val="clear" w:color="auto" w:fill="FFFFFF"/>
        </w:rPr>
        <w:t xml:space="preserve"> </w:t>
      </w:r>
      <w:r w:rsidRPr="00207C87">
        <w:rPr>
          <w:rFonts w:ascii="Arial" w:hAnsi="Arial" w:cs="Arial"/>
          <w:color w:val="000000"/>
          <w:shd w:val="clear" w:color="auto" w:fill="FFFFFF"/>
        </w:rPr>
        <w:t>Any primary producers concern</w:t>
      </w:r>
      <w:r w:rsidR="00A03973" w:rsidRPr="00207C87">
        <w:rPr>
          <w:rFonts w:ascii="Arial" w:hAnsi="Arial" w:cs="Arial"/>
          <w:color w:val="000000"/>
          <w:shd w:val="clear" w:color="auto" w:fill="FFFFFF"/>
        </w:rPr>
        <w:t>ed</w:t>
      </w:r>
      <w:r w:rsidRPr="00207C87">
        <w:rPr>
          <w:rFonts w:ascii="Arial" w:hAnsi="Arial" w:cs="Arial"/>
          <w:color w:val="000000"/>
          <w:shd w:val="clear" w:color="auto" w:fill="FFFFFF"/>
        </w:rPr>
        <w:t xml:space="preserve"> about the financial impacts of the </w:t>
      </w:r>
      <w:r w:rsidR="00A03973" w:rsidRPr="00207C87">
        <w:rPr>
          <w:rFonts w:ascii="Arial" w:hAnsi="Arial" w:cs="Arial"/>
          <w:color w:val="000000"/>
          <w:shd w:val="clear" w:color="auto" w:fill="FFFFFF"/>
        </w:rPr>
        <w:t>drought,</w:t>
      </w:r>
      <w:r w:rsidRPr="00207C87">
        <w:rPr>
          <w:rFonts w:ascii="Arial" w:hAnsi="Arial" w:cs="Arial"/>
          <w:color w:val="000000"/>
          <w:shd w:val="clear" w:color="auto" w:fill="FFFFFF"/>
        </w:rPr>
        <w:t xml:space="preserve"> or reduced access to irrigation water</w:t>
      </w:r>
      <w:r w:rsidR="00A03973" w:rsidRPr="00207C87">
        <w:rPr>
          <w:rFonts w:ascii="Arial" w:hAnsi="Arial" w:cs="Arial"/>
          <w:color w:val="000000"/>
          <w:shd w:val="clear" w:color="auto" w:fill="FFFFFF"/>
        </w:rPr>
        <w:t>,</w:t>
      </w:r>
      <w:r w:rsidRPr="00207C87">
        <w:rPr>
          <w:rFonts w:ascii="Arial" w:hAnsi="Arial" w:cs="Arial"/>
          <w:color w:val="000000"/>
          <w:shd w:val="clear" w:color="auto" w:fill="FFFFFF"/>
        </w:rPr>
        <w:t xml:space="preserve"> can </w:t>
      </w:r>
      <w:r w:rsidR="00EF3625" w:rsidRPr="00207C87">
        <w:rPr>
          <w:rFonts w:ascii="Arial" w:hAnsi="Arial" w:cs="Arial"/>
          <w:color w:val="000000"/>
          <w:shd w:val="clear" w:color="auto" w:fill="FFFFFF"/>
        </w:rPr>
        <w:t>discuss these and other business issues with</w:t>
      </w:r>
      <w:r w:rsidR="00133B08" w:rsidRPr="00207C87">
        <w:rPr>
          <w:rFonts w:ascii="Arial" w:hAnsi="Arial" w:cs="Arial"/>
          <w:color w:val="000000"/>
          <w:shd w:val="clear" w:color="auto" w:fill="FFFFFF"/>
        </w:rPr>
        <w:t xml:space="preserve"> representatives of </w:t>
      </w:r>
      <w:r w:rsidR="00C314BC" w:rsidRPr="00207C87">
        <w:rPr>
          <w:rFonts w:ascii="Arial" w:hAnsi="Arial" w:cs="Arial"/>
          <w:color w:val="000000"/>
          <w:shd w:val="clear" w:color="auto" w:fill="FFFFFF"/>
        </w:rPr>
        <w:t>RBS’s</w:t>
      </w:r>
      <w:r w:rsidR="00EF3625" w:rsidRPr="00207C87">
        <w:rPr>
          <w:rFonts w:ascii="Arial" w:hAnsi="Arial" w:cs="Arial"/>
          <w:color w:val="000000"/>
          <w:shd w:val="clear" w:color="auto" w:fill="FFFFFF"/>
        </w:rPr>
        <w:t xml:space="preserve"> free </w:t>
      </w:r>
      <w:r w:rsidRPr="00207C87">
        <w:rPr>
          <w:rFonts w:ascii="Arial" w:hAnsi="Arial" w:cs="Arial"/>
          <w:color w:val="000000"/>
          <w:shd w:val="clear" w:color="auto" w:fill="FFFFFF"/>
        </w:rPr>
        <w:t>Rural Financial Counselling Service</w:t>
      </w:r>
      <w:r w:rsidR="00EF3625" w:rsidRPr="00207C87">
        <w:rPr>
          <w:rFonts w:ascii="Arial" w:hAnsi="Arial" w:cs="Arial"/>
          <w:color w:val="000000"/>
          <w:shd w:val="clear" w:color="auto" w:fill="FFFFFF"/>
        </w:rPr>
        <w:t>.</w:t>
      </w:r>
      <w:r w:rsidRPr="00207C87">
        <w:rPr>
          <w:rFonts w:ascii="Arial" w:hAnsi="Arial" w:cs="Arial"/>
          <w:color w:val="000000"/>
          <w:shd w:val="clear" w:color="auto" w:fill="FFFFFF"/>
        </w:rPr>
        <w:t xml:space="preserve"> Rural Financial Counsell</w:t>
      </w:r>
      <w:r w:rsidR="00EC6553" w:rsidRPr="00207C87">
        <w:rPr>
          <w:rFonts w:ascii="Arial" w:hAnsi="Arial" w:cs="Arial"/>
          <w:color w:val="000000"/>
          <w:shd w:val="clear" w:color="auto" w:fill="FFFFFF"/>
        </w:rPr>
        <w:t xml:space="preserve">ors </w:t>
      </w:r>
      <w:r w:rsidR="009503B3" w:rsidRPr="00755799">
        <w:rPr>
          <w:rFonts w:ascii="Arial" w:hAnsi="Arial" w:cs="Arial"/>
          <w:color w:val="000000"/>
          <w:shd w:val="clear" w:color="auto" w:fill="FFFFFF"/>
        </w:rPr>
        <w:t xml:space="preserve">can also </w:t>
      </w:r>
      <w:r w:rsidR="009503B3">
        <w:rPr>
          <w:rFonts w:ascii="Arial" w:hAnsi="Arial" w:cs="Arial"/>
          <w:color w:val="000000"/>
          <w:shd w:val="clear" w:color="auto" w:fill="FFFFFF"/>
        </w:rPr>
        <w:t xml:space="preserve">provide support with applications </w:t>
      </w:r>
      <w:r w:rsidRPr="00207C87">
        <w:rPr>
          <w:rFonts w:ascii="Arial" w:hAnsi="Arial" w:cs="Arial"/>
          <w:color w:val="000000"/>
          <w:shd w:val="clear" w:color="auto" w:fill="FFFFFF"/>
        </w:rPr>
        <w:t xml:space="preserve">for </w:t>
      </w:r>
      <w:r w:rsidR="00EC6553" w:rsidRPr="00207C87">
        <w:rPr>
          <w:rFonts w:ascii="Arial" w:hAnsi="Arial" w:cs="Arial"/>
          <w:color w:val="000000"/>
          <w:shd w:val="clear" w:color="auto" w:fill="FFFFFF"/>
        </w:rPr>
        <w:t xml:space="preserve">the </w:t>
      </w:r>
      <w:r w:rsidRPr="00207C87">
        <w:rPr>
          <w:rFonts w:ascii="Arial" w:hAnsi="Arial" w:cs="Arial"/>
          <w:color w:val="000000"/>
          <w:shd w:val="clear" w:color="auto" w:fill="FFFFFF"/>
        </w:rPr>
        <w:t>Farm Household Allowance, Drought Assistance Funds and Drought Concessional Loans</w:t>
      </w:r>
      <w:r w:rsidR="00EF3625" w:rsidRPr="00207C87">
        <w:rPr>
          <w:rFonts w:ascii="Arial" w:hAnsi="Arial" w:cs="Arial"/>
          <w:color w:val="000000"/>
          <w:shd w:val="clear" w:color="auto" w:fill="FFFFFF"/>
        </w:rPr>
        <w:t>.</w:t>
      </w:r>
    </w:p>
    <w:p w:rsidR="00816DEF" w:rsidRPr="00207C87" w:rsidRDefault="00816DEF" w:rsidP="00816DEF">
      <w:pPr>
        <w:rPr>
          <w:rFonts w:ascii="Arial" w:hAnsi="Arial" w:cs="Arial"/>
          <w:bCs/>
        </w:rPr>
      </w:pPr>
      <w:r w:rsidRPr="00207C87">
        <w:rPr>
          <w:rFonts w:ascii="Arial" w:hAnsi="Arial" w:cs="Arial"/>
          <w:u w:val="single"/>
        </w:rPr>
        <w:t>The Salvation Army and St Vincent de Paul</w:t>
      </w:r>
      <w:r w:rsidR="00C314BC" w:rsidRPr="00207C87">
        <w:rPr>
          <w:rFonts w:ascii="Arial" w:hAnsi="Arial" w:cs="Arial"/>
          <w:u w:val="single"/>
        </w:rPr>
        <w:t>:</w:t>
      </w:r>
      <w:r w:rsidR="00C314BC" w:rsidRPr="00207C87">
        <w:rPr>
          <w:rFonts w:ascii="Arial" w:hAnsi="Arial" w:cs="Arial"/>
        </w:rPr>
        <w:t xml:space="preserve"> </w:t>
      </w:r>
      <w:r w:rsidRPr="00207C87">
        <w:rPr>
          <w:rFonts w:ascii="Arial" w:hAnsi="Arial" w:cs="Arial"/>
        </w:rPr>
        <w:t xml:space="preserve">Representatives from </w:t>
      </w:r>
      <w:r w:rsidR="00C314BC" w:rsidRPr="00207C87">
        <w:rPr>
          <w:rFonts w:ascii="Arial" w:hAnsi="Arial" w:cs="Arial"/>
        </w:rPr>
        <w:t xml:space="preserve">both charities </w:t>
      </w:r>
      <w:r w:rsidRPr="00207C87">
        <w:rPr>
          <w:rFonts w:ascii="Arial" w:hAnsi="Arial" w:cs="Arial"/>
        </w:rPr>
        <w:t xml:space="preserve">will distribute </w:t>
      </w:r>
      <w:r w:rsidRPr="00207C87">
        <w:rPr>
          <w:rFonts w:ascii="Arial" w:hAnsi="Arial" w:cs="Arial"/>
          <w:bCs/>
        </w:rPr>
        <w:t>grants provided under the</w:t>
      </w:r>
      <w:r w:rsidRPr="00207C87">
        <w:rPr>
          <w:rFonts w:ascii="Arial" w:hAnsi="Arial" w:cs="Arial"/>
        </w:rPr>
        <w:t xml:space="preserve"> Australian Government’s Drought Community Support Initiative, which provides up to $3,000 ($2,000 in cash and $1,000 in vouchers) </w:t>
      </w:r>
      <w:r w:rsidRPr="00207C87">
        <w:rPr>
          <w:rFonts w:ascii="Arial" w:hAnsi="Arial" w:cs="Arial"/>
          <w:bCs/>
        </w:rPr>
        <w:t xml:space="preserve">to eligible </w:t>
      </w:r>
      <w:r w:rsidRPr="00207C87">
        <w:rPr>
          <w:rFonts w:ascii="Arial" w:hAnsi="Arial" w:cs="Arial"/>
        </w:rPr>
        <w:t>farmers, farm workers and suppliers/contractors</w:t>
      </w:r>
      <w:r w:rsidRPr="00207C87">
        <w:rPr>
          <w:rFonts w:ascii="Arial" w:hAnsi="Arial" w:cs="Arial"/>
          <w:bCs/>
        </w:rPr>
        <w:t xml:space="preserve"> living or working in </w:t>
      </w:r>
      <w:r w:rsidRPr="00207C87">
        <w:rPr>
          <w:rFonts w:ascii="Arial" w:hAnsi="Arial" w:cs="Arial"/>
        </w:rPr>
        <w:t>one of South Australia</w:t>
      </w:r>
      <w:r w:rsidRPr="00207C87">
        <w:rPr>
          <w:rFonts w:ascii="Arial" w:hAnsi="Arial" w:cs="Arial"/>
          <w:bCs/>
        </w:rPr>
        <w:t xml:space="preserve">’s </w:t>
      </w:r>
      <w:r w:rsidRPr="00207C87">
        <w:rPr>
          <w:rFonts w:ascii="Arial" w:hAnsi="Arial" w:cs="Arial"/>
        </w:rPr>
        <w:t>22 drought</w:t>
      </w:r>
      <w:r w:rsidRPr="00207C87">
        <w:rPr>
          <w:rFonts w:ascii="Arial" w:hAnsi="Arial" w:cs="Arial"/>
          <w:bCs/>
        </w:rPr>
        <w:t>-</w:t>
      </w:r>
      <w:r w:rsidRPr="00207C87">
        <w:rPr>
          <w:rFonts w:ascii="Arial" w:hAnsi="Arial" w:cs="Arial"/>
        </w:rPr>
        <w:t>de</w:t>
      </w:r>
      <w:r w:rsidRPr="00207C87">
        <w:rPr>
          <w:rFonts w:ascii="Arial" w:hAnsi="Arial" w:cs="Arial"/>
          <w:bCs/>
        </w:rPr>
        <w:t>clared areas.</w:t>
      </w:r>
    </w:p>
    <w:p w:rsidR="00816DEF" w:rsidRPr="00207C87" w:rsidRDefault="00816DEF">
      <w:pPr>
        <w:rPr>
          <w:rFonts w:ascii="Arial" w:hAnsi="Arial" w:cs="Arial"/>
          <w:bCs/>
        </w:rPr>
      </w:pPr>
      <w:r w:rsidRPr="00207C87">
        <w:rPr>
          <w:rFonts w:ascii="Arial" w:hAnsi="Arial" w:cs="Arial"/>
          <w:bCs/>
          <w:u w:val="single"/>
        </w:rPr>
        <w:t>NBN Co</w:t>
      </w:r>
      <w:r w:rsidR="00C314BC" w:rsidRPr="00207C87">
        <w:rPr>
          <w:rFonts w:ascii="Arial" w:hAnsi="Arial" w:cs="Arial"/>
          <w:bCs/>
          <w:u w:val="single"/>
        </w:rPr>
        <w:t>:</w:t>
      </w:r>
      <w:r w:rsidR="00C314BC" w:rsidRPr="00207C87">
        <w:rPr>
          <w:rFonts w:ascii="Arial" w:hAnsi="Arial" w:cs="Arial"/>
        </w:rPr>
        <w:t xml:space="preserve"> </w:t>
      </w:r>
      <w:r w:rsidRPr="00207C87">
        <w:rPr>
          <w:rFonts w:ascii="Arial" w:hAnsi="Arial" w:cs="Arial"/>
        </w:rPr>
        <w:t xml:space="preserve">NBN Local will be available to </w:t>
      </w:r>
      <w:r w:rsidR="00064D46" w:rsidRPr="00207C87">
        <w:rPr>
          <w:rFonts w:ascii="Arial" w:hAnsi="Arial" w:cs="Arial"/>
        </w:rPr>
        <w:t xml:space="preserve">discuss how the rollout of broadband services in </w:t>
      </w:r>
      <w:r w:rsidR="009C259B" w:rsidRPr="00207C87">
        <w:rPr>
          <w:rFonts w:ascii="Arial" w:hAnsi="Arial" w:cs="Arial"/>
        </w:rPr>
        <w:t xml:space="preserve">regional </w:t>
      </w:r>
      <w:r w:rsidR="00064D46" w:rsidRPr="00207C87">
        <w:rPr>
          <w:rFonts w:ascii="Arial" w:hAnsi="Arial" w:cs="Arial"/>
        </w:rPr>
        <w:t xml:space="preserve">South Australia </w:t>
      </w:r>
      <w:r w:rsidR="004713FE" w:rsidRPr="00207C87">
        <w:rPr>
          <w:rFonts w:ascii="Arial" w:hAnsi="Arial" w:cs="Arial"/>
        </w:rPr>
        <w:t>is helping farmers and rural businesses</w:t>
      </w:r>
      <w:r w:rsidR="00C314BC" w:rsidRPr="00207C87">
        <w:rPr>
          <w:rFonts w:ascii="Arial" w:hAnsi="Arial" w:cs="Arial"/>
        </w:rPr>
        <w:t xml:space="preserve"> to find and </w:t>
      </w:r>
      <w:r w:rsidR="004713FE" w:rsidRPr="00207C87">
        <w:rPr>
          <w:rFonts w:ascii="Arial" w:hAnsi="Arial" w:cs="Arial"/>
          <w:bCs/>
        </w:rPr>
        <w:t>access new market</w:t>
      </w:r>
      <w:r w:rsidR="00C52584">
        <w:rPr>
          <w:rFonts w:ascii="Arial" w:hAnsi="Arial" w:cs="Arial"/>
          <w:bCs/>
        </w:rPr>
        <w:t xml:space="preserve">s </w:t>
      </w:r>
      <w:r w:rsidR="004713FE" w:rsidRPr="00207C87">
        <w:rPr>
          <w:rFonts w:ascii="Arial" w:hAnsi="Arial" w:cs="Arial"/>
          <w:bCs/>
        </w:rPr>
        <w:t xml:space="preserve">and </w:t>
      </w:r>
      <w:r w:rsidR="00D62D1D" w:rsidRPr="00207C87">
        <w:rPr>
          <w:rFonts w:ascii="Arial" w:hAnsi="Arial" w:cs="Arial"/>
          <w:bCs/>
        </w:rPr>
        <w:t xml:space="preserve">improve </w:t>
      </w:r>
      <w:r w:rsidR="004713FE" w:rsidRPr="00207C87">
        <w:rPr>
          <w:rFonts w:ascii="Arial" w:hAnsi="Arial" w:cs="Arial"/>
          <w:bCs/>
        </w:rPr>
        <w:t xml:space="preserve">their </w:t>
      </w:r>
      <w:r w:rsidR="00D62D1D" w:rsidRPr="00207C87">
        <w:rPr>
          <w:rFonts w:ascii="Arial" w:hAnsi="Arial" w:cs="Arial"/>
          <w:bCs/>
        </w:rPr>
        <w:t xml:space="preserve">overall </w:t>
      </w:r>
      <w:r w:rsidRPr="00207C87">
        <w:rPr>
          <w:rFonts w:ascii="Arial" w:hAnsi="Arial" w:cs="Arial"/>
          <w:bCs/>
        </w:rPr>
        <w:t xml:space="preserve">productivity. </w:t>
      </w:r>
    </w:p>
    <w:p w:rsidR="00DC7A5B" w:rsidRDefault="00816DEF" w:rsidP="00816DEF">
      <w:pPr>
        <w:rPr>
          <w:rFonts w:ascii="Arial" w:hAnsi="Arial" w:cs="Arial"/>
          <w:shd w:val="clear" w:color="auto" w:fill="FFFFFF"/>
        </w:rPr>
      </w:pPr>
      <w:r w:rsidRPr="00207C87">
        <w:rPr>
          <w:rFonts w:ascii="Arial" w:hAnsi="Arial" w:cs="Arial"/>
          <w:bCs/>
          <w:u w:val="single"/>
        </w:rPr>
        <w:t>Small Business Coaching</w:t>
      </w:r>
      <w:r w:rsidR="00C314BC" w:rsidRPr="00207C87">
        <w:rPr>
          <w:rFonts w:ascii="Arial" w:hAnsi="Arial" w:cs="Arial"/>
          <w:bCs/>
          <w:u w:val="single"/>
        </w:rPr>
        <w:t>:</w:t>
      </w:r>
      <w:r w:rsidR="00C314BC" w:rsidRPr="00207C87">
        <w:rPr>
          <w:rFonts w:ascii="Arial" w:hAnsi="Arial" w:cs="Arial"/>
          <w:color w:val="000000"/>
          <w:shd w:val="clear" w:color="auto" w:fill="FFFFFF"/>
        </w:rPr>
        <w:t xml:space="preserve"> </w:t>
      </w:r>
      <w:r w:rsidRPr="00207C87">
        <w:rPr>
          <w:rFonts w:ascii="Arial" w:hAnsi="Arial" w:cs="Arial"/>
          <w:color w:val="000000"/>
          <w:shd w:val="clear" w:color="auto" w:fill="FFFFFF"/>
        </w:rPr>
        <w:t xml:space="preserve">Small business </w:t>
      </w:r>
      <w:r w:rsidRPr="00207C87">
        <w:rPr>
          <w:rFonts w:ascii="Arial" w:hAnsi="Arial" w:cs="Arial"/>
          <w:shd w:val="clear" w:color="auto" w:fill="FFFFFF"/>
        </w:rPr>
        <w:t xml:space="preserve">coaches will be </w:t>
      </w:r>
      <w:r w:rsidR="00C314BC" w:rsidRPr="00207C87">
        <w:rPr>
          <w:rFonts w:ascii="Arial" w:hAnsi="Arial" w:cs="Arial"/>
          <w:shd w:val="clear" w:color="auto" w:fill="FFFFFF"/>
        </w:rPr>
        <w:t>available</w:t>
      </w:r>
      <w:r w:rsidR="00AC3B80" w:rsidRPr="00207C87">
        <w:rPr>
          <w:rFonts w:ascii="Arial" w:hAnsi="Arial" w:cs="Arial"/>
          <w:shd w:val="clear" w:color="auto" w:fill="FFFFFF"/>
        </w:rPr>
        <w:t xml:space="preserve"> to</w:t>
      </w:r>
      <w:r w:rsidRPr="00207C87">
        <w:rPr>
          <w:rFonts w:ascii="Arial" w:hAnsi="Arial" w:cs="Arial"/>
          <w:shd w:val="clear" w:color="auto" w:fill="FFFFFF"/>
        </w:rPr>
        <w:t xml:space="preserve"> </w:t>
      </w:r>
      <w:r w:rsidR="00AC3B80" w:rsidRPr="00207C87">
        <w:rPr>
          <w:rFonts w:ascii="Arial" w:hAnsi="Arial" w:cs="Arial"/>
          <w:shd w:val="clear" w:color="auto" w:fill="FFFFFF"/>
        </w:rPr>
        <w:t>help provide local farmers and other business people with</w:t>
      </w:r>
      <w:r w:rsidR="00C314BC" w:rsidRPr="00207C87">
        <w:rPr>
          <w:rFonts w:ascii="Arial" w:hAnsi="Arial" w:cs="Arial"/>
          <w:shd w:val="clear" w:color="auto" w:fill="FFFFFF"/>
        </w:rPr>
        <w:t xml:space="preserve"> </w:t>
      </w:r>
      <w:r w:rsidR="00AC3B80" w:rsidRPr="00207C87">
        <w:rPr>
          <w:rFonts w:ascii="Arial" w:hAnsi="Arial" w:cs="Arial"/>
          <w:shd w:val="clear" w:color="auto" w:fill="FFFFFF"/>
        </w:rPr>
        <w:t>advice on a range of issues crucial to ensuring they can survive the drought</w:t>
      </w:r>
      <w:r w:rsidRPr="00207C87">
        <w:rPr>
          <w:rFonts w:ascii="Arial" w:hAnsi="Arial" w:cs="Arial"/>
          <w:shd w:val="clear" w:color="auto" w:fill="FFFFFF"/>
        </w:rPr>
        <w:t xml:space="preserve">. At each event, </w:t>
      </w:r>
      <w:r w:rsidR="008F08C6">
        <w:rPr>
          <w:rFonts w:ascii="Arial" w:hAnsi="Arial" w:cs="Arial"/>
          <w:shd w:val="clear" w:color="auto" w:fill="FFFFFF"/>
        </w:rPr>
        <w:t xml:space="preserve">10 </w:t>
      </w:r>
      <w:r w:rsidRPr="00207C87">
        <w:rPr>
          <w:rFonts w:ascii="Arial" w:hAnsi="Arial" w:cs="Arial"/>
          <w:shd w:val="clear" w:color="auto" w:fill="FFFFFF"/>
        </w:rPr>
        <w:t xml:space="preserve">local small businesses </w:t>
      </w:r>
      <w:r w:rsidR="00C52584">
        <w:rPr>
          <w:rFonts w:ascii="Arial" w:hAnsi="Arial" w:cs="Arial"/>
          <w:shd w:val="clear" w:color="auto" w:fill="FFFFFF"/>
        </w:rPr>
        <w:t>can access</w:t>
      </w:r>
      <w:r w:rsidR="008F08C6">
        <w:rPr>
          <w:rFonts w:ascii="Arial" w:hAnsi="Arial" w:cs="Arial"/>
          <w:shd w:val="clear" w:color="auto" w:fill="FFFFFF"/>
        </w:rPr>
        <w:t xml:space="preserve"> a</w:t>
      </w:r>
      <w:r w:rsidR="004713FE" w:rsidRPr="00207C87">
        <w:rPr>
          <w:rFonts w:ascii="Arial" w:hAnsi="Arial" w:cs="Arial"/>
          <w:shd w:val="clear" w:color="auto" w:fill="FFFFFF"/>
        </w:rPr>
        <w:t xml:space="preserve"> </w:t>
      </w:r>
      <w:r w:rsidRPr="00207C87">
        <w:rPr>
          <w:rFonts w:ascii="Arial" w:hAnsi="Arial" w:cs="Arial"/>
          <w:shd w:val="clear" w:color="auto" w:fill="FFFFFF"/>
        </w:rPr>
        <w:t>free 15-minute coaching session</w:t>
      </w:r>
      <w:r w:rsidR="00AC3B80" w:rsidRPr="00207C87">
        <w:rPr>
          <w:rFonts w:ascii="Arial" w:hAnsi="Arial" w:cs="Arial"/>
          <w:shd w:val="clear" w:color="auto" w:fill="FFFFFF"/>
        </w:rPr>
        <w:t>s</w:t>
      </w:r>
      <w:r w:rsidRPr="00207C87">
        <w:rPr>
          <w:rFonts w:ascii="Arial" w:hAnsi="Arial" w:cs="Arial"/>
          <w:shd w:val="clear" w:color="auto" w:fill="FFFFFF"/>
        </w:rPr>
        <w:t xml:space="preserve"> on the day</w:t>
      </w:r>
      <w:r w:rsidR="00EF3625" w:rsidRPr="00207C87">
        <w:rPr>
          <w:rFonts w:ascii="Arial" w:hAnsi="Arial" w:cs="Arial"/>
          <w:shd w:val="clear" w:color="auto" w:fill="FFFFFF"/>
        </w:rPr>
        <w:t>,</w:t>
      </w:r>
      <w:r w:rsidR="004713FE" w:rsidRPr="00207C87">
        <w:rPr>
          <w:rFonts w:ascii="Arial" w:hAnsi="Arial" w:cs="Arial"/>
          <w:shd w:val="clear" w:color="auto" w:fill="FFFFFF"/>
        </w:rPr>
        <w:t xml:space="preserve"> </w:t>
      </w:r>
      <w:r w:rsidR="008F2737">
        <w:rPr>
          <w:rFonts w:ascii="Arial" w:hAnsi="Arial" w:cs="Arial"/>
          <w:shd w:val="clear" w:color="auto" w:fill="FFFFFF"/>
        </w:rPr>
        <w:t>and</w:t>
      </w:r>
      <w:r w:rsidR="004713FE" w:rsidRPr="00207C87">
        <w:rPr>
          <w:rFonts w:ascii="Arial" w:hAnsi="Arial" w:cs="Arial"/>
          <w:shd w:val="clear" w:color="auto" w:fill="FFFFFF"/>
        </w:rPr>
        <w:t xml:space="preserve"> </w:t>
      </w:r>
      <w:r w:rsidR="00C52584">
        <w:rPr>
          <w:rFonts w:ascii="Arial" w:hAnsi="Arial" w:cs="Arial"/>
          <w:shd w:val="clear" w:color="auto" w:fill="FFFFFF"/>
        </w:rPr>
        <w:t xml:space="preserve">12 local small businesses can </w:t>
      </w:r>
      <w:r w:rsidR="008F2737">
        <w:rPr>
          <w:rFonts w:ascii="Arial" w:hAnsi="Arial" w:cs="Arial"/>
          <w:shd w:val="clear" w:color="auto" w:fill="FFFFFF"/>
        </w:rPr>
        <w:t>schedule</w:t>
      </w:r>
      <w:r w:rsidRPr="00207C87">
        <w:rPr>
          <w:rFonts w:ascii="Arial" w:hAnsi="Arial" w:cs="Arial"/>
          <w:shd w:val="clear" w:color="auto" w:fill="FFFFFF"/>
        </w:rPr>
        <w:t xml:space="preserve"> a free 30</w:t>
      </w:r>
      <w:r w:rsidR="0088555D" w:rsidRPr="00207C87">
        <w:rPr>
          <w:rFonts w:ascii="Arial" w:hAnsi="Arial" w:cs="Arial"/>
          <w:shd w:val="clear" w:color="auto" w:fill="FFFFFF"/>
        </w:rPr>
        <w:t>-</w:t>
      </w:r>
      <w:r w:rsidRPr="00207C87">
        <w:rPr>
          <w:rFonts w:ascii="Arial" w:hAnsi="Arial" w:cs="Arial"/>
          <w:shd w:val="clear" w:color="auto" w:fill="FFFFFF"/>
        </w:rPr>
        <w:t xml:space="preserve">minute session </w:t>
      </w:r>
      <w:r w:rsidR="009C259B" w:rsidRPr="00207C87">
        <w:rPr>
          <w:rFonts w:ascii="Arial" w:hAnsi="Arial" w:cs="Arial"/>
          <w:shd w:val="clear" w:color="auto" w:fill="FFFFFF"/>
        </w:rPr>
        <w:t>with</w:t>
      </w:r>
      <w:r w:rsidR="00DC4713" w:rsidRPr="00207C87">
        <w:rPr>
          <w:rFonts w:ascii="Arial" w:hAnsi="Arial" w:cs="Arial"/>
          <w:shd w:val="clear" w:color="auto" w:fill="FFFFFF"/>
        </w:rPr>
        <w:t xml:space="preserve"> a</w:t>
      </w:r>
      <w:r w:rsidR="009C259B" w:rsidRPr="00207C87">
        <w:rPr>
          <w:rFonts w:ascii="Arial" w:hAnsi="Arial" w:cs="Arial"/>
          <w:shd w:val="clear" w:color="auto" w:fill="FFFFFF"/>
        </w:rPr>
        <w:t xml:space="preserve"> </w:t>
      </w:r>
      <w:r w:rsidR="004713FE" w:rsidRPr="00207C87">
        <w:rPr>
          <w:rFonts w:ascii="Arial" w:hAnsi="Arial" w:cs="Arial"/>
          <w:shd w:val="clear" w:color="auto" w:fill="FFFFFF"/>
        </w:rPr>
        <w:t xml:space="preserve">business coach </w:t>
      </w:r>
      <w:r w:rsidR="00DC4713" w:rsidRPr="00207C87">
        <w:rPr>
          <w:rFonts w:ascii="Arial" w:hAnsi="Arial" w:cs="Arial"/>
          <w:shd w:val="clear" w:color="auto" w:fill="FFFFFF"/>
        </w:rPr>
        <w:t>who has</w:t>
      </w:r>
      <w:r w:rsidRPr="00207C87">
        <w:rPr>
          <w:rFonts w:ascii="Arial" w:hAnsi="Arial" w:cs="Arial"/>
          <w:shd w:val="clear" w:color="auto" w:fill="FFFFFF"/>
        </w:rPr>
        <w:t xml:space="preserve"> an in-depth understanding of the</w:t>
      </w:r>
      <w:r w:rsidR="00DC4713" w:rsidRPr="00207C87">
        <w:rPr>
          <w:rFonts w:ascii="Arial" w:hAnsi="Arial" w:cs="Arial"/>
          <w:shd w:val="clear" w:color="auto" w:fill="FFFFFF"/>
        </w:rPr>
        <w:t xml:space="preserve"> challenges</w:t>
      </w:r>
      <w:r w:rsidRPr="00207C87">
        <w:rPr>
          <w:rFonts w:ascii="Arial" w:hAnsi="Arial" w:cs="Arial"/>
          <w:shd w:val="clear" w:color="auto" w:fill="FFFFFF"/>
        </w:rPr>
        <w:t xml:space="preserve"> fac</w:t>
      </w:r>
      <w:r w:rsidR="004713FE" w:rsidRPr="00207C87">
        <w:rPr>
          <w:rFonts w:ascii="Arial" w:hAnsi="Arial" w:cs="Arial"/>
          <w:shd w:val="clear" w:color="auto" w:fill="FFFFFF"/>
        </w:rPr>
        <w:t>ing</w:t>
      </w:r>
      <w:r w:rsidRPr="00207C87">
        <w:rPr>
          <w:rFonts w:ascii="Arial" w:hAnsi="Arial" w:cs="Arial"/>
          <w:shd w:val="clear" w:color="auto" w:fill="FFFFFF"/>
        </w:rPr>
        <w:t xml:space="preserve"> </w:t>
      </w:r>
      <w:r w:rsidR="00DC4713" w:rsidRPr="00207C87">
        <w:rPr>
          <w:rFonts w:ascii="Arial" w:hAnsi="Arial" w:cs="Arial"/>
          <w:shd w:val="clear" w:color="auto" w:fill="FFFFFF"/>
        </w:rPr>
        <w:t>local businesses</w:t>
      </w:r>
      <w:r w:rsidRPr="00207C87">
        <w:rPr>
          <w:rFonts w:ascii="Arial" w:hAnsi="Arial" w:cs="Arial"/>
          <w:shd w:val="clear" w:color="auto" w:fill="FFFFFF"/>
        </w:rPr>
        <w:t>.</w:t>
      </w:r>
    </w:p>
    <w:p w:rsidR="00D71482" w:rsidRPr="00207C87" w:rsidRDefault="00D71482" w:rsidP="00816DEF">
      <w:pPr>
        <w:rPr>
          <w:rFonts w:ascii="Arial" w:hAnsi="Arial" w:cs="Arial"/>
        </w:rPr>
      </w:pPr>
      <w:r w:rsidRPr="00207C87">
        <w:rPr>
          <w:rFonts w:ascii="Arial" w:hAnsi="Arial" w:cs="Arial"/>
          <w:u w:val="single"/>
          <w:shd w:val="clear" w:color="auto" w:fill="FFFFFF"/>
        </w:rPr>
        <w:t>Mental health support organisations:</w:t>
      </w:r>
      <w:r>
        <w:rPr>
          <w:rFonts w:ascii="Arial" w:hAnsi="Arial" w:cs="Arial"/>
        </w:rPr>
        <w:t xml:space="preserve"> </w:t>
      </w:r>
      <w:r w:rsidR="00C52584">
        <w:rPr>
          <w:rFonts w:ascii="Arial" w:hAnsi="Arial" w:cs="Arial"/>
        </w:rPr>
        <w:t>Information will be available</w:t>
      </w:r>
      <w:r w:rsidRPr="008F08C6">
        <w:rPr>
          <w:rFonts w:ascii="Arial" w:hAnsi="Arial" w:cs="Arial"/>
        </w:rPr>
        <w:t xml:space="preserve"> about local mental health support services.</w:t>
      </w:r>
    </w:p>
    <w:p w:rsidR="0088555D" w:rsidRPr="00207C87" w:rsidRDefault="0088555D" w:rsidP="0088555D">
      <w:pPr>
        <w:rPr>
          <w:rFonts w:ascii="Arial" w:hAnsi="Arial" w:cs="Arial"/>
        </w:rPr>
      </w:pPr>
      <w:r w:rsidRPr="00207C87">
        <w:rPr>
          <w:rFonts w:ascii="Arial" w:hAnsi="Arial" w:cs="Arial"/>
        </w:rPr>
        <w:t xml:space="preserve">For more information about the drought outreach events or Commonwealth drought support measures, please visit: </w:t>
      </w:r>
      <w:hyperlink r:id="rId7" w:history="1">
        <w:r w:rsidRPr="00207C87">
          <w:rPr>
            <w:rStyle w:val="Hyperlink"/>
            <w:rFonts w:ascii="Arial" w:hAnsi="Arial" w:cs="Arial"/>
          </w:rPr>
          <w:t>http://www.agriculture.gov.au/ag-farm-food/drought/outreach</w:t>
        </w:r>
      </w:hyperlink>
    </w:p>
    <w:p w:rsidR="0088555D" w:rsidRPr="00207C87" w:rsidRDefault="0088555D" w:rsidP="0088555D">
      <w:pPr>
        <w:rPr>
          <w:rFonts w:ascii="Arial" w:hAnsi="Arial" w:cs="Arial"/>
        </w:rPr>
      </w:pPr>
      <w:r w:rsidRPr="00207C87">
        <w:rPr>
          <w:rFonts w:ascii="Arial" w:hAnsi="Arial" w:cs="Arial"/>
        </w:rPr>
        <w:t xml:space="preserve">Queries about South Australia’s drought assistance measures can be directed to the Drought Hotline on 1800 255 556 or the South Australian Department of Primary Industries and Regions’ Drought Hub at </w:t>
      </w:r>
      <w:hyperlink r:id="rId8" w:history="1">
        <w:r w:rsidRPr="00207C87">
          <w:rPr>
            <w:rStyle w:val="Hyperlink"/>
            <w:rFonts w:ascii="Arial" w:hAnsi="Arial" w:cs="Arial"/>
          </w:rPr>
          <w:t>pir.sa.gov.au/drought</w:t>
        </w:r>
      </w:hyperlink>
    </w:p>
    <w:p w:rsidR="009C259B" w:rsidRPr="00207C87" w:rsidRDefault="009C259B" w:rsidP="009C259B">
      <w:pPr>
        <w:rPr>
          <w:rFonts w:ascii="Arial" w:hAnsi="Arial" w:cs="Arial"/>
          <w:shd w:val="clear" w:color="auto" w:fill="FFFFFF"/>
        </w:rPr>
      </w:pPr>
    </w:p>
    <w:p w:rsidR="009C259B" w:rsidRPr="00207C87" w:rsidRDefault="009C259B" w:rsidP="009C259B">
      <w:pPr>
        <w:pStyle w:val="MessageHeader"/>
        <w:rPr>
          <w:rFonts w:cs="Arial"/>
          <w:b/>
          <w:sz w:val="22"/>
          <w:szCs w:val="22"/>
        </w:rPr>
      </w:pPr>
      <w:r w:rsidRPr="00207C87">
        <w:rPr>
          <w:rFonts w:cs="Arial"/>
          <w:b/>
          <w:sz w:val="22"/>
          <w:szCs w:val="22"/>
        </w:rPr>
        <w:lastRenderedPageBreak/>
        <w:t>Contact for more information:</w:t>
      </w:r>
    </w:p>
    <w:p w:rsidR="009C259B" w:rsidRPr="00207C87" w:rsidRDefault="0098113E" w:rsidP="009C259B">
      <w:pPr>
        <w:pStyle w:val="MessageHeader"/>
        <w:rPr>
          <w:rFonts w:cs="Arial"/>
          <w:sz w:val="22"/>
          <w:szCs w:val="22"/>
        </w:rPr>
      </w:pPr>
      <w:hyperlink r:id="rId9" w:history="1">
        <w:r w:rsidR="009C259B" w:rsidRPr="00207C87">
          <w:rPr>
            <w:rStyle w:val="Hyperlink"/>
            <w:rFonts w:cs="Arial"/>
            <w:sz w:val="22"/>
            <w:szCs w:val="22"/>
          </w:rPr>
          <w:t>media@infrastructure.gov.au</w:t>
        </w:r>
      </w:hyperlink>
      <w:r w:rsidR="009C259B" w:rsidRPr="00207C87">
        <w:rPr>
          <w:rFonts w:cs="Arial"/>
          <w:sz w:val="22"/>
          <w:szCs w:val="22"/>
        </w:rPr>
        <w:t xml:space="preserve"> | 1300 732 749</w:t>
      </w:r>
    </w:p>
    <w:p w:rsidR="0088555D" w:rsidRDefault="0088555D" w:rsidP="00D62D1D">
      <w:pPr>
        <w:rPr>
          <w:rFonts w:ascii="Arial" w:hAnsi="Arial" w:cs="Arial"/>
          <w:b/>
          <w:sz w:val="20"/>
          <w:szCs w:val="20"/>
          <w:u w:val="single"/>
          <w:shd w:val="clear" w:color="auto" w:fill="FFFFFF"/>
        </w:rPr>
      </w:pPr>
    </w:p>
    <w:p w:rsidR="0088555D" w:rsidRDefault="0088555D" w:rsidP="00D62D1D">
      <w:pPr>
        <w:rPr>
          <w:rFonts w:ascii="Arial" w:hAnsi="Arial" w:cs="Arial"/>
          <w:b/>
          <w:sz w:val="20"/>
          <w:szCs w:val="20"/>
          <w:u w:val="single"/>
          <w:shd w:val="clear" w:color="auto" w:fill="FFFFFF"/>
        </w:rPr>
      </w:pPr>
    </w:p>
    <w:p w:rsidR="0088555D" w:rsidRDefault="0088555D" w:rsidP="00D62D1D">
      <w:pPr>
        <w:rPr>
          <w:rFonts w:ascii="Arial" w:hAnsi="Arial" w:cs="Arial"/>
          <w:b/>
          <w:sz w:val="20"/>
          <w:szCs w:val="20"/>
          <w:u w:val="single"/>
          <w:shd w:val="clear" w:color="auto" w:fill="FFFFFF"/>
        </w:rPr>
      </w:pPr>
    </w:p>
    <w:p w:rsidR="0088555D" w:rsidRDefault="0088555D" w:rsidP="00D62D1D">
      <w:pPr>
        <w:rPr>
          <w:rFonts w:ascii="Arial" w:hAnsi="Arial" w:cs="Arial"/>
          <w:b/>
          <w:sz w:val="20"/>
          <w:szCs w:val="20"/>
          <w:u w:val="single"/>
          <w:shd w:val="clear" w:color="auto" w:fill="FFFFFF"/>
        </w:rPr>
      </w:pPr>
    </w:p>
    <w:p w:rsidR="0088555D" w:rsidRDefault="0088555D" w:rsidP="00D62D1D">
      <w:pPr>
        <w:rPr>
          <w:rFonts w:ascii="Arial" w:hAnsi="Arial" w:cs="Arial"/>
          <w:b/>
          <w:sz w:val="20"/>
          <w:szCs w:val="20"/>
          <w:u w:val="single"/>
          <w:shd w:val="clear" w:color="auto" w:fill="FFFFFF"/>
        </w:rPr>
      </w:pPr>
    </w:p>
    <w:p w:rsidR="0088555D" w:rsidRDefault="0088555D" w:rsidP="00D62D1D">
      <w:pPr>
        <w:rPr>
          <w:rFonts w:ascii="Arial" w:hAnsi="Arial" w:cs="Arial"/>
          <w:b/>
          <w:sz w:val="20"/>
          <w:szCs w:val="20"/>
          <w:u w:val="single"/>
          <w:shd w:val="clear" w:color="auto" w:fill="FFFFFF"/>
        </w:rPr>
      </w:pPr>
    </w:p>
    <w:p w:rsidR="0088555D" w:rsidRDefault="0088555D" w:rsidP="00D62D1D">
      <w:pPr>
        <w:rPr>
          <w:rFonts w:ascii="Arial" w:hAnsi="Arial" w:cs="Arial"/>
          <w:b/>
          <w:sz w:val="20"/>
          <w:szCs w:val="20"/>
          <w:u w:val="single"/>
          <w:shd w:val="clear" w:color="auto" w:fill="FFFFFF"/>
        </w:rPr>
      </w:pPr>
    </w:p>
    <w:p w:rsidR="009C259B" w:rsidRDefault="009C259B" w:rsidP="00D62D1D">
      <w:pPr>
        <w:rPr>
          <w:rFonts w:ascii="Arial" w:hAnsi="Arial" w:cs="Arial"/>
          <w:b/>
          <w:sz w:val="20"/>
          <w:szCs w:val="20"/>
          <w:u w:val="single"/>
          <w:shd w:val="clear" w:color="auto" w:fill="FFFFFF"/>
        </w:rPr>
      </w:pPr>
    </w:p>
    <w:p w:rsidR="00EF4DF5" w:rsidRDefault="00EF4DF5" w:rsidP="00D62D1D">
      <w:pPr>
        <w:rPr>
          <w:rFonts w:ascii="Arial" w:hAnsi="Arial" w:cs="Arial"/>
          <w:b/>
          <w:sz w:val="20"/>
          <w:szCs w:val="20"/>
          <w:u w:val="single"/>
          <w:shd w:val="clear" w:color="auto" w:fill="FFFFFF"/>
        </w:rPr>
      </w:pPr>
    </w:p>
    <w:p w:rsidR="00D62D1D" w:rsidRPr="00624322" w:rsidRDefault="009C259B" w:rsidP="00D62D1D">
      <w:pPr>
        <w:rPr>
          <w:rFonts w:ascii="Arial" w:hAnsi="Arial" w:cs="Arial"/>
          <w:b/>
          <w:sz w:val="20"/>
          <w:szCs w:val="20"/>
          <w:u w:val="single"/>
          <w:shd w:val="clear" w:color="auto" w:fill="FFFFFF"/>
        </w:rPr>
      </w:pPr>
      <w:r>
        <w:rPr>
          <w:rFonts w:ascii="Arial" w:hAnsi="Arial" w:cs="Arial"/>
          <w:b/>
          <w:sz w:val="20"/>
          <w:szCs w:val="20"/>
          <w:u w:val="single"/>
          <w:shd w:val="clear" w:color="auto" w:fill="FFFFFF"/>
        </w:rPr>
        <w:t>I</w:t>
      </w:r>
      <w:r w:rsidR="00D62D1D" w:rsidRPr="00624322">
        <w:rPr>
          <w:rFonts w:ascii="Arial" w:hAnsi="Arial" w:cs="Arial"/>
          <w:b/>
          <w:sz w:val="20"/>
          <w:szCs w:val="20"/>
          <w:u w:val="single"/>
          <w:shd w:val="clear" w:color="auto" w:fill="FFFFFF"/>
        </w:rPr>
        <w:t>tinerary</w:t>
      </w:r>
    </w:p>
    <w:tbl>
      <w:tblPr>
        <w:tblStyle w:val="TableGrid"/>
        <w:tblW w:w="0" w:type="auto"/>
        <w:tblLook w:val="04A0" w:firstRow="1" w:lastRow="0" w:firstColumn="1" w:lastColumn="0" w:noHBand="0" w:noVBand="1"/>
      </w:tblPr>
      <w:tblGrid>
        <w:gridCol w:w="1413"/>
        <w:gridCol w:w="1843"/>
        <w:gridCol w:w="4110"/>
        <w:gridCol w:w="1418"/>
      </w:tblGrid>
      <w:tr w:rsidR="00D62D1D" w:rsidRPr="00624322" w:rsidTr="00BA1E3F">
        <w:tc>
          <w:tcPr>
            <w:tcW w:w="1413" w:type="dxa"/>
          </w:tcPr>
          <w:p w:rsidR="00D62D1D" w:rsidRPr="00E62A36" w:rsidRDefault="00D62D1D" w:rsidP="00BA1E3F">
            <w:pPr>
              <w:rPr>
                <w:rFonts w:ascii="Arial" w:hAnsi="Arial" w:cs="Arial"/>
                <w:sz w:val="18"/>
                <w:szCs w:val="18"/>
              </w:rPr>
            </w:pPr>
            <w:r w:rsidRPr="00E62A36">
              <w:rPr>
                <w:rFonts w:ascii="Arial" w:hAnsi="Arial" w:cs="Arial"/>
                <w:sz w:val="18"/>
                <w:szCs w:val="18"/>
              </w:rPr>
              <w:t>Murray Bridge</w:t>
            </w:r>
          </w:p>
        </w:tc>
        <w:tc>
          <w:tcPr>
            <w:tcW w:w="1843" w:type="dxa"/>
          </w:tcPr>
          <w:p w:rsidR="00D62D1D" w:rsidRPr="00E62A36" w:rsidRDefault="00D62D1D" w:rsidP="00BA1E3F">
            <w:pPr>
              <w:rPr>
                <w:rFonts w:ascii="Arial" w:hAnsi="Arial" w:cs="Arial"/>
                <w:sz w:val="18"/>
                <w:szCs w:val="18"/>
              </w:rPr>
            </w:pPr>
            <w:r w:rsidRPr="00E62A36">
              <w:rPr>
                <w:rFonts w:ascii="Arial" w:hAnsi="Arial" w:cs="Arial"/>
                <w:sz w:val="18"/>
                <w:szCs w:val="18"/>
              </w:rPr>
              <w:t>Tuesday 7 May</w:t>
            </w:r>
          </w:p>
        </w:tc>
        <w:tc>
          <w:tcPr>
            <w:tcW w:w="4110" w:type="dxa"/>
          </w:tcPr>
          <w:p w:rsidR="00D62D1D" w:rsidRPr="00E62A36" w:rsidRDefault="00D62D1D" w:rsidP="00BA1E3F">
            <w:pPr>
              <w:rPr>
                <w:rFonts w:ascii="Arial" w:hAnsi="Arial" w:cs="Arial"/>
                <w:sz w:val="18"/>
                <w:szCs w:val="18"/>
              </w:rPr>
            </w:pPr>
            <w:r w:rsidRPr="00E62A36">
              <w:rPr>
                <w:rFonts w:ascii="Arial" w:hAnsi="Arial" w:cs="Arial"/>
                <w:color w:val="000000"/>
                <w:sz w:val="18"/>
                <w:szCs w:val="18"/>
              </w:rPr>
              <w:t>Murray Bridge Club, 1 Murray Cods Drive</w:t>
            </w:r>
          </w:p>
        </w:tc>
        <w:tc>
          <w:tcPr>
            <w:tcW w:w="1418" w:type="dxa"/>
          </w:tcPr>
          <w:p w:rsidR="00D62D1D" w:rsidRPr="00E62A36" w:rsidRDefault="00D62D1D" w:rsidP="00BA1E3F">
            <w:pPr>
              <w:rPr>
                <w:rFonts w:ascii="Arial" w:hAnsi="Arial" w:cs="Arial"/>
                <w:sz w:val="18"/>
                <w:szCs w:val="18"/>
              </w:rPr>
            </w:pPr>
            <w:r w:rsidRPr="00E62A36">
              <w:rPr>
                <w:rFonts w:ascii="Arial" w:hAnsi="Arial" w:cs="Arial"/>
                <w:sz w:val="18"/>
                <w:szCs w:val="18"/>
              </w:rPr>
              <w:t>9 – 11:30am</w:t>
            </w:r>
          </w:p>
        </w:tc>
      </w:tr>
      <w:tr w:rsidR="00D62D1D" w:rsidRPr="00624322" w:rsidTr="00BA1E3F">
        <w:tc>
          <w:tcPr>
            <w:tcW w:w="1413" w:type="dxa"/>
          </w:tcPr>
          <w:p w:rsidR="00D62D1D" w:rsidRPr="00E62A36" w:rsidRDefault="00D62D1D" w:rsidP="00BA1E3F">
            <w:pPr>
              <w:rPr>
                <w:rFonts w:ascii="Arial" w:hAnsi="Arial" w:cs="Arial"/>
                <w:sz w:val="18"/>
                <w:szCs w:val="18"/>
              </w:rPr>
            </w:pPr>
            <w:r w:rsidRPr="00E62A36">
              <w:rPr>
                <w:rFonts w:ascii="Arial" w:hAnsi="Arial" w:cs="Arial"/>
                <w:sz w:val="18"/>
                <w:szCs w:val="18"/>
              </w:rPr>
              <w:t>Karoonda</w:t>
            </w:r>
          </w:p>
        </w:tc>
        <w:tc>
          <w:tcPr>
            <w:tcW w:w="1843" w:type="dxa"/>
          </w:tcPr>
          <w:p w:rsidR="00D62D1D" w:rsidRPr="00E62A36" w:rsidRDefault="00D62D1D" w:rsidP="00BA1E3F">
            <w:pPr>
              <w:rPr>
                <w:rFonts w:ascii="Arial" w:hAnsi="Arial" w:cs="Arial"/>
                <w:sz w:val="18"/>
                <w:szCs w:val="18"/>
              </w:rPr>
            </w:pPr>
            <w:r w:rsidRPr="00E62A36">
              <w:rPr>
                <w:rFonts w:ascii="Arial" w:hAnsi="Arial" w:cs="Arial"/>
                <w:sz w:val="18"/>
                <w:szCs w:val="18"/>
              </w:rPr>
              <w:t>Tuesday 7 May</w:t>
            </w:r>
          </w:p>
        </w:tc>
        <w:tc>
          <w:tcPr>
            <w:tcW w:w="4110" w:type="dxa"/>
          </w:tcPr>
          <w:p w:rsidR="00D62D1D" w:rsidRPr="00E62A36" w:rsidRDefault="00D62D1D" w:rsidP="00BA1E3F">
            <w:pPr>
              <w:rPr>
                <w:rFonts w:ascii="Arial" w:hAnsi="Arial" w:cs="Arial"/>
                <w:sz w:val="18"/>
                <w:szCs w:val="18"/>
              </w:rPr>
            </w:pPr>
            <w:r w:rsidRPr="00E62A36">
              <w:rPr>
                <w:rFonts w:ascii="Arial" w:hAnsi="Arial" w:cs="Arial"/>
                <w:color w:val="000000"/>
                <w:sz w:val="18"/>
                <w:szCs w:val="18"/>
              </w:rPr>
              <w:t>Karoonda Football Club, Karoonda Highway</w:t>
            </w:r>
          </w:p>
        </w:tc>
        <w:tc>
          <w:tcPr>
            <w:tcW w:w="1418" w:type="dxa"/>
          </w:tcPr>
          <w:p w:rsidR="00D62D1D" w:rsidRPr="00E62A36" w:rsidRDefault="00095B21" w:rsidP="00BA1E3F">
            <w:pPr>
              <w:rPr>
                <w:rFonts w:ascii="Arial" w:hAnsi="Arial" w:cs="Arial"/>
                <w:sz w:val="18"/>
                <w:szCs w:val="18"/>
              </w:rPr>
            </w:pPr>
            <w:r>
              <w:rPr>
                <w:rFonts w:ascii="Arial" w:hAnsi="Arial" w:cs="Arial"/>
                <w:sz w:val="18"/>
                <w:szCs w:val="18"/>
              </w:rPr>
              <w:t xml:space="preserve">2:30 – 5pm </w:t>
            </w:r>
          </w:p>
        </w:tc>
      </w:tr>
      <w:tr w:rsidR="00D62D1D" w:rsidRPr="00624322" w:rsidTr="00BA1E3F">
        <w:tc>
          <w:tcPr>
            <w:tcW w:w="1413" w:type="dxa"/>
          </w:tcPr>
          <w:p w:rsidR="00D62D1D" w:rsidRPr="00E62A36" w:rsidRDefault="00D62D1D" w:rsidP="00BA1E3F">
            <w:pPr>
              <w:rPr>
                <w:rFonts w:ascii="Arial" w:hAnsi="Arial" w:cs="Arial"/>
                <w:sz w:val="18"/>
                <w:szCs w:val="18"/>
              </w:rPr>
            </w:pPr>
            <w:r w:rsidRPr="00E62A36">
              <w:rPr>
                <w:rFonts w:ascii="Arial" w:hAnsi="Arial" w:cs="Arial"/>
                <w:sz w:val="18"/>
                <w:szCs w:val="18"/>
              </w:rPr>
              <w:t>Lameroo</w:t>
            </w:r>
          </w:p>
        </w:tc>
        <w:tc>
          <w:tcPr>
            <w:tcW w:w="1843" w:type="dxa"/>
          </w:tcPr>
          <w:p w:rsidR="00D62D1D" w:rsidRPr="00E62A36" w:rsidRDefault="00D62D1D" w:rsidP="00BA1E3F">
            <w:pPr>
              <w:rPr>
                <w:rFonts w:ascii="Arial" w:hAnsi="Arial" w:cs="Arial"/>
                <w:sz w:val="18"/>
                <w:szCs w:val="18"/>
              </w:rPr>
            </w:pPr>
            <w:r w:rsidRPr="00E62A36">
              <w:rPr>
                <w:rFonts w:ascii="Arial" w:hAnsi="Arial" w:cs="Arial"/>
                <w:sz w:val="18"/>
                <w:szCs w:val="18"/>
              </w:rPr>
              <w:t>Wednesday 8 May</w:t>
            </w:r>
          </w:p>
        </w:tc>
        <w:tc>
          <w:tcPr>
            <w:tcW w:w="4110" w:type="dxa"/>
          </w:tcPr>
          <w:p w:rsidR="00D62D1D" w:rsidRPr="00E62A36" w:rsidRDefault="00D62D1D" w:rsidP="00BA1E3F">
            <w:pPr>
              <w:rPr>
                <w:rFonts w:ascii="Arial" w:hAnsi="Arial" w:cs="Arial"/>
                <w:sz w:val="18"/>
                <w:szCs w:val="18"/>
              </w:rPr>
            </w:pPr>
            <w:r w:rsidRPr="00E62A36">
              <w:rPr>
                <w:rFonts w:ascii="Arial" w:hAnsi="Arial" w:cs="Arial"/>
                <w:color w:val="000000"/>
                <w:sz w:val="18"/>
                <w:szCs w:val="18"/>
              </w:rPr>
              <w:t xml:space="preserve">Lameroo Memorial Hall, 63 Railway </w:t>
            </w:r>
            <w:proofErr w:type="spellStart"/>
            <w:r w:rsidRPr="00E62A36">
              <w:rPr>
                <w:rFonts w:ascii="Arial" w:hAnsi="Arial" w:cs="Arial"/>
                <w:color w:val="000000"/>
                <w:sz w:val="18"/>
                <w:szCs w:val="18"/>
              </w:rPr>
              <w:t>Tce</w:t>
            </w:r>
            <w:proofErr w:type="spellEnd"/>
            <w:r w:rsidRPr="00E62A36">
              <w:rPr>
                <w:rFonts w:ascii="Arial" w:hAnsi="Arial" w:cs="Arial"/>
                <w:color w:val="000000"/>
                <w:sz w:val="18"/>
                <w:szCs w:val="18"/>
              </w:rPr>
              <w:t xml:space="preserve"> St </w:t>
            </w:r>
            <w:proofErr w:type="spellStart"/>
            <w:r w:rsidRPr="00E62A36">
              <w:rPr>
                <w:rFonts w:ascii="Arial" w:hAnsi="Arial" w:cs="Arial"/>
                <w:color w:val="000000"/>
                <w:sz w:val="18"/>
                <w:szCs w:val="18"/>
              </w:rPr>
              <w:t>Sth</w:t>
            </w:r>
            <w:proofErr w:type="spellEnd"/>
          </w:p>
        </w:tc>
        <w:tc>
          <w:tcPr>
            <w:tcW w:w="1418" w:type="dxa"/>
          </w:tcPr>
          <w:p w:rsidR="00D62D1D" w:rsidRPr="00E62A36" w:rsidRDefault="00D62D1D" w:rsidP="00BA1E3F">
            <w:pPr>
              <w:rPr>
                <w:rFonts w:ascii="Arial" w:hAnsi="Arial" w:cs="Arial"/>
                <w:sz w:val="18"/>
                <w:szCs w:val="18"/>
              </w:rPr>
            </w:pPr>
            <w:r w:rsidRPr="00E62A36">
              <w:rPr>
                <w:rFonts w:ascii="Arial" w:hAnsi="Arial" w:cs="Arial"/>
                <w:sz w:val="18"/>
                <w:szCs w:val="18"/>
              </w:rPr>
              <w:t>9 – 11:30am</w:t>
            </w:r>
          </w:p>
        </w:tc>
      </w:tr>
      <w:tr w:rsidR="00D62D1D" w:rsidRPr="00624322" w:rsidTr="00BA1E3F">
        <w:tc>
          <w:tcPr>
            <w:tcW w:w="1413" w:type="dxa"/>
          </w:tcPr>
          <w:p w:rsidR="00D62D1D" w:rsidRPr="00E62A36" w:rsidRDefault="00D62D1D" w:rsidP="00BA1E3F">
            <w:pPr>
              <w:rPr>
                <w:rFonts w:ascii="Arial" w:hAnsi="Arial" w:cs="Arial"/>
                <w:sz w:val="18"/>
                <w:szCs w:val="18"/>
              </w:rPr>
            </w:pPr>
            <w:r w:rsidRPr="00E62A36">
              <w:rPr>
                <w:rFonts w:ascii="Arial" w:hAnsi="Arial" w:cs="Arial"/>
                <w:sz w:val="18"/>
                <w:szCs w:val="18"/>
              </w:rPr>
              <w:t>Loxton</w:t>
            </w:r>
          </w:p>
        </w:tc>
        <w:tc>
          <w:tcPr>
            <w:tcW w:w="1843" w:type="dxa"/>
          </w:tcPr>
          <w:p w:rsidR="00D62D1D" w:rsidRPr="00E62A36" w:rsidRDefault="00D62D1D" w:rsidP="00BA1E3F">
            <w:pPr>
              <w:rPr>
                <w:rFonts w:ascii="Arial" w:hAnsi="Arial" w:cs="Arial"/>
                <w:sz w:val="18"/>
                <w:szCs w:val="18"/>
              </w:rPr>
            </w:pPr>
            <w:r w:rsidRPr="00E62A36">
              <w:rPr>
                <w:rFonts w:ascii="Arial" w:hAnsi="Arial" w:cs="Arial"/>
                <w:sz w:val="18"/>
                <w:szCs w:val="18"/>
              </w:rPr>
              <w:t>Wednesday 8 May</w:t>
            </w:r>
          </w:p>
        </w:tc>
        <w:tc>
          <w:tcPr>
            <w:tcW w:w="4110" w:type="dxa"/>
          </w:tcPr>
          <w:p w:rsidR="00D62D1D" w:rsidRPr="00E62A36" w:rsidRDefault="00095B21" w:rsidP="00BA1E3F">
            <w:pPr>
              <w:rPr>
                <w:rFonts w:ascii="Arial" w:hAnsi="Arial" w:cs="Arial"/>
                <w:sz w:val="18"/>
                <w:szCs w:val="18"/>
              </w:rPr>
            </w:pPr>
            <w:r>
              <w:rPr>
                <w:rFonts w:ascii="Arial" w:hAnsi="Arial" w:cs="Arial"/>
                <w:sz w:val="18"/>
                <w:szCs w:val="18"/>
              </w:rPr>
              <w:t>Research Centre,</w:t>
            </w:r>
            <w:r w:rsidR="00D62D1D" w:rsidRPr="00E62A36">
              <w:rPr>
                <w:rFonts w:ascii="Arial" w:hAnsi="Arial" w:cs="Arial"/>
                <w:sz w:val="18"/>
                <w:szCs w:val="18"/>
              </w:rPr>
              <w:t xml:space="preserve">1801 </w:t>
            </w:r>
            <w:proofErr w:type="spellStart"/>
            <w:r w:rsidR="00D62D1D" w:rsidRPr="00E62A36">
              <w:rPr>
                <w:rFonts w:ascii="Arial" w:hAnsi="Arial" w:cs="Arial"/>
                <w:sz w:val="18"/>
                <w:szCs w:val="18"/>
              </w:rPr>
              <w:t>Bookpurnong</w:t>
            </w:r>
            <w:proofErr w:type="spellEnd"/>
            <w:r w:rsidR="00D62D1D" w:rsidRPr="00E62A36">
              <w:rPr>
                <w:rFonts w:ascii="Arial" w:hAnsi="Arial" w:cs="Arial"/>
                <w:sz w:val="18"/>
                <w:szCs w:val="18"/>
              </w:rPr>
              <w:t xml:space="preserve"> Rd</w:t>
            </w:r>
          </w:p>
        </w:tc>
        <w:tc>
          <w:tcPr>
            <w:tcW w:w="1418" w:type="dxa"/>
          </w:tcPr>
          <w:p w:rsidR="00D62D1D" w:rsidRPr="00E62A36" w:rsidRDefault="00095B21" w:rsidP="00BA1E3F">
            <w:pPr>
              <w:rPr>
                <w:rFonts w:ascii="Arial" w:hAnsi="Arial" w:cs="Arial"/>
                <w:sz w:val="18"/>
                <w:szCs w:val="18"/>
              </w:rPr>
            </w:pPr>
            <w:r>
              <w:rPr>
                <w:rFonts w:ascii="Arial" w:hAnsi="Arial" w:cs="Arial"/>
                <w:sz w:val="18"/>
                <w:szCs w:val="18"/>
              </w:rPr>
              <w:t>2:30 – 5pm</w:t>
            </w:r>
          </w:p>
        </w:tc>
      </w:tr>
      <w:tr w:rsidR="00D62D1D" w:rsidRPr="00624322" w:rsidTr="00BA1E3F">
        <w:tc>
          <w:tcPr>
            <w:tcW w:w="1413" w:type="dxa"/>
          </w:tcPr>
          <w:p w:rsidR="00D62D1D" w:rsidRPr="00E62A36" w:rsidRDefault="00D62D1D" w:rsidP="00BA1E3F">
            <w:pPr>
              <w:rPr>
                <w:rFonts w:ascii="Arial" w:hAnsi="Arial" w:cs="Arial"/>
                <w:sz w:val="18"/>
                <w:szCs w:val="18"/>
              </w:rPr>
            </w:pPr>
            <w:r w:rsidRPr="00E62A36">
              <w:rPr>
                <w:rFonts w:ascii="Arial" w:hAnsi="Arial" w:cs="Arial"/>
                <w:sz w:val="18"/>
                <w:szCs w:val="18"/>
              </w:rPr>
              <w:t>Berri</w:t>
            </w:r>
          </w:p>
        </w:tc>
        <w:tc>
          <w:tcPr>
            <w:tcW w:w="1843" w:type="dxa"/>
          </w:tcPr>
          <w:p w:rsidR="00D62D1D" w:rsidRPr="00E62A36" w:rsidRDefault="00D62D1D" w:rsidP="00BA1E3F">
            <w:pPr>
              <w:rPr>
                <w:rFonts w:ascii="Arial" w:hAnsi="Arial" w:cs="Arial"/>
                <w:sz w:val="18"/>
                <w:szCs w:val="18"/>
              </w:rPr>
            </w:pPr>
            <w:r w:rsidRPr="00E62A36">
              <w:rPr>
                <w:rFonts w:ascii="Arial" w:hAnsi="Arial" w:cs="Arial"/>
                <w:sz w:val="18"/>
                <w:szCs w:val="18"/>
              </w:rPr>
              <w:t>Thursday 9 May</w:t>
            </w:r>
          </w:p>
        </w:tc>
        <w:tc>
          <w:tcPr>
            <w:tcW w:w="4110" w:type="dxa"/>
          </w:tcPr>
          <w:p w:rsidR="00D62D1D" w:rsidRPr="00E62A36" w:rsidRDefault="00D62D1D" w:rsidP="00BA1E3F">
            <w:pPr>
              <w:rPr>
                <w:rFonts w:ascii="Arial" w:hAnsi="Arial" w:cs="Arial"/>
                <w:sz w:val="18"/>
                <w:szCs w:val="18"/>
              </w:rPr>
            </w:pPr>
            <w:r w:rsidRPr="00E62A36">
              <w:rPr>
                <w:rFonts w:ascii="Arial" w:hAnsi="Arial" w:cs="Arial"/>
                <w:sz w:val="18"/>
                <w:szCs w:val="18"/>
              </w:rPr>
              <w:t>Berri Town Hall, 19 Wilson Street</w:t>
            </w:r>
          </w:p>
        </w:tc>
        <w:tc>
          <w:tcPr>
            <w:tcW w:w="1418" w:type="dxa"/>
          </w:tcPr>
          <w:p w:rsidR="00D62D1D" w:rsidRPr="00E62A36" w:rsidRDefault="00D62D1D" w:rsidP="00BA1E3F">
            <w:pPr>
              <w:rPr>
                <w:rFonts w:ascii="Arial" w:hAnsi="Arial" w:cs="Arial"/>
                <w:sz w:val="18"/>
                <w:szCs w:val="18"/>
              </w:rPr>
            </w:pPr>
            <w:r w:rsidRPr="00E62A36">
              <w:rPr>
                <w:rFonts w:ascii="Arial" w:hAnsi="Arial" w:cs="Arial"/>
                <w:sz w:val="18"/>
                <w:szCs w:val="18"/>
              </w:rPr>
              <w:t>9 – 11:30am</w:t>
            </w:r>
          </w:p>
        </w:tc>
      </w:tr>
      <w:tr w:rsidR="00D62D1D" w:rsidRPr="00624322" w:rsidTr="00BA1E3F">
        <w:tc>
          <w:tcPr>
            <w:tcW w:w="1413" w:type="dxa"/>
          </w:tcPr>
          <w:p w:rsidR="00D62D1D" w:rsidRPr="00E62A36" w:rsidRDefault="00D62D1D" w:rsidP="00BA1E3F">
            <w:pPr>
              <w:rPr>
                <w:rFonts w:ascii="Arial" w:hAnsi="Arial" w:cs="Arial"/>
                <w:sz w:val="18"/>
                <w:szCs w:val="18"/>
              </w:rPr>
            </w:pPr>
            <w:r w:rsidRPr="00E62A36">
              <w:rPr>
                <w:rFonts w:ascii="Arial" w:hAnsi="Arial" w:cs="Arial"/>
                <w:sz w:val="18"/>
                <w:szCs w:val="18"/>
              </w:rPr>
              <w:t>Balaklava</w:t>
            </w:r>
          </w:p>
        </w:tc>
        <w:tc>
          <w:tcPr>
            <w:tcW w:w="1843" w:type="dxa"/>
          </w:tcPr>
          <w:p w:rsidR="00D62D1D" w:rsidRPr="00E62A36" w:rsidRDefault="00D62D1D" w:rsidP="00BA1E3F">
            <w:pPr>
              <w:rPr>
                <w:rFonts w:ascii="Arial" w:hAnsi="Arial" w:cs="Arial"/>
                <w:sz w:val="18"/>
                <w:szCs w:val="18"/>
              </w:rPr>
            </w:pPr>
            <w:r w:rsidRPr="00E62A36">
              <w:rPr>
                <w:rFonts w:ascii="Arial" w:hAnsi="Arial" w:cs="Arial"/>
                <w:sz w:val="18"/>
                <w:szCs w:val="18"/>
              </w:rPr>
              <w:t>Tuesday 14 May</w:t>
            </w:r>
          </w:p>
        </w:tc>
        <w:tc>
          <w:tcPr>
            <w:tcW w:w="4110" w:type="dxa"/>
          </w:tcPr>
          <w:p w:rsidR="00D62D1D" w:rsidRPr="00E62A36" w:rsidRDefault="00D62D1D" w:rsidP="00BA1E3F">
            <w:pPr>
              <w:rPr>
                <w:rFonts w:ascii="Arial" w:hAnsi="Arial" w:cs="Arial"/>
                <w:sz w:val="18"/>
                <w:szCs w:val="18"/>
              </w:rPr>
            </w:pPr>
            <w:r w:rsidRPr="00E62A36">
              <w:rPr>
                <w:rFonts w:ascii="Arial" w:hAnsi="Arial" w:cs="Arial"/>
                <w:sz w:val="18"/>
                <w:szCs w:val="18"/>
              </w:rPr>
              <w:t xml:space="preserve">Balaklava Sports Club, </w:t>
            </w:r>
            <w:proofErr w:type="spellStart"/>
            <w:r w:rsidRPr="00E62A36">
              <w:rPr>
                <w:rFonts w:ascii="Arial" w:hAnsi="Arial" w:cs="Arial"/>
                <w:sz w:val="18"/>
                <w:szCs w:val="18"/>
              </w:rPr>
              <w:t>Ralli</w:t>
            </w:r>
            <w:proofErr w:type="spellEnd"/>
            <w:r w:rsidRPr="00E62A36">
              <w:rPr>
                <w:rFonts w:ascii="Arial" w:hAnsi="Arial" w:cs="Arial"/>
                <w:sz w:val="18"/>
                <w:szCs w:val="18"/>
              </w:rPr>
              <w:t xml:space="preserve"> Park, Balaklava Showgrounds, </w:t>
            </w:r>
            <w:proofErr w:type="spellStart"/>
            <w:r w:rsidRPr="00E62A36">
              <w:rPr>
                <w:rFonts w:ascii="Arial" w:hAnsi="Arial" w:cs="Arial"/>
                <w:sz w:val="18"/>
                <w:szCs w:val="18"/>
              </w:rPr>
              <w:t>Werocata</w:t>
            </w:r>
            <w:proofErr w:type="spellEnd"/>
            <w:r w:rsidRPr="00E62A36">
              <w:rPr>
                <w:rFonts w:ascii="Arial" w:hAnsi="Arial" w:cs="Arial"/>
                <w:sz w:val="18"/>
                <w:szCs w:val="18"/>
              </w:rPr>
              <w:t xml:space="preserve"> Road</w:t>
            </w:r>
          </w:p>
        </w:tc>
        <w:tc>
          <w:tcPr>
            <w:tcW w:w="1418" w:type="dxa"/>
          </w:tcPr>
          <w:p w:rsidR="00D62D1D" w:rsidRPr="00E62A36" w:rsidRDefault="00D62D1D" w:rsidP="00BA1E3F">
            <w:pPr>
              <w:rPr>
                <w:rFonts w:ascii="Arial" w:hAnsi="Arial" w:cs="Arial"/>
                <w:sz w:val="18"/>
                <w:szCs w:val="18"/>
              </w:rPr>
            </w:pPr>
            <w:r w:rsidRPr="00E62A36">
              <w:rPr>
                <w:rFonts w:ascii="Arial" w:hAnsi="Arial" w:cs="Arial"/>
                <w:sz w:val="18"/>
                <w:szCs w:val="18"/>
              </w:rPr>
              <w:t>9 – 11:30am</w:t>
            </w:r>
          </w:p>
        </w:tc>
      </w:tr>
      <w:tr w:rsidR="00D62D1D" w:rsidRPr="00624322" w:rsidTr="00BA1E3F">
        <w:tc>
          <w:tcPr>
            <w:tcW w:w="1413" w:type="dxa"/>
          </w:tcPr>
          <w:p w:rsidR="00D62D1D" w:rsidRPr="00E62A36" w:rsidRDefault="00D62D1D" w:rsidP="00BA1E3F">
            <w:pPr>
              <w:rPr>
                <w:rFonts w:ascii="Arial" w:hAnsi="Arial" w:cs="Arial"/>
                <w:sz w:val="18"/>
                <w:szCs w:val="18"/>
              </w:rPr>
            </w:pPr>
            <w:r w:rsidRPr="00E62A36">
              <w:rPr>
                <w:rFonts w:ascii="Arial" w:hAnsi="Arial" w:cs="Arial"/>
                <w:sz w:val="18"/>
                <w:szCs w:val="18"/>
              </w:rPr>
              <w:t>Bute</w:t>
            </w:r>
          </w:p>
        </w:tc>
        <w:tc>
          <w:tcPr>
            <w:tcW w:w="1843" w:type="dxa"/>
          </w:tcPr>
          <w:p w:rsidR="00D62D1D" w:rsidRPr="00E62A36" w:rsidRDefault="00D62D1D" w:rsidP="00BA1E3F">
            <w:pPr>
              <w:rPr>
                <w:rFonts w:ascii="Arial" w:hAnsi="Arial" w:cs="Arial"/>
                <w:sz w:val="18"/>
                <w:szCs w:val="18"/>
              </w:rPr>
            </w:pPr>
            <w:r w:rsidRPr="00E62A36">
              <w:rPr>
                <w:rFonts w:ascii="Arial" w:hAnsi="Arial" w:cs="Arial"/>
                <w:sz w:val="18"/>
                <w:szCs w:val="18"/>
              </w:rPr>
              <w:t>Tuesday 14 May</w:t>
            </w:r>
          </w:p>
        </w:tc>
        <w:tc>
          <w:tcPr>
            <w:tcW w:w="4110" w:type="dxa"/>
          </w:tcPr>
          <w:p w:rsidR="00D62D1D" w:rsidRPr="00E62A36" w:rsidRDefault="00D62D1D" w:rsidP="00BA1E3F">
            <w:pPr>
              <w:rPr>
                <w:rFonts w:ascii="Arial" w:hAnsi="Arial" w:cs="Arial"/>
                <w:sz w:val="18"/>
                <w:szCs w:val="18"/>
              </w:rPr>
            </w:pPr>
            <w:r w:rsidRPr="00E62A36">
              <w:rPr>
                <w:rFonts w:ascii="Arial" w:hAnsi="Arial" w:cs="Arial"/>
                <w:sz w:val="18"/>
                <w:szCs w:val="18"/>
              </w:rPr>
              <w:t>Bute Town Hall, High Street</w:t>
            </w:r>
          </w:p>
        </w:tc>
        <w:tc>
          <w:tcPr>
            <w:tcW w:w="1418" w:type="dxa"/>
          </w:tcPr>
          <w:p w:rsidR="00D62D1D" w:rsidRPr="00E62A36" w:rsidRDefault="00095B21" w:rsidP="00BA1E3F">
            <w:pPr>
              <w:rPr>
                <w:rFonts w:ascii="Arial" w:hAnsi="Arial" w:cs="Arial"/>
                <w:sz w:val="18"/>
                <w:szCs w:val="18"/>
              </w:rPr>
            </w:pPr>
            <w:r>
              <w:rPr>
                <w:rFonts w:ascii="Arial" w:hAnsi="Arial" w:cs="Arial"/>
                <w:sz w:val="18"/>
                <w:szCs w:val="18"/>
              </w:rPr>
              <w:t>2:30 – 5pm</w:t>
            </w:r>
          </w:p>
        </w:tc>
      </w:tr>
      <w:tr w:rsidR="00D62D1D" w:rsidRPr="00624322" w:rsidTr="00BA1E3F">
        <w:tc>
          <w:tcPr>
            <w:tcW w:w="1413" w:type="dxa"/>
          </w:tcPr>
          <w:p w:rsidR="00D62D1D" w:rsidRPr="00E62A36" w:rsidRDefault="00D62D1D" w:rsidP="00BA1E3F">
            <w:pPr>
              <w:rPr>
                <w:rFonts w:ascii="Arial" w:hAnsi="Arial" w:cs="Arial"/>
                <w:sz w:val="18"/>
                <w:szCs w:val="18"/>
              </w:rPr>
            </w:pPr>
            <w:r w:rsidRPr="00E62A36">
              <w:rPr>
                <w:rFonts w:ascii="Arial" w:hAnsi="Arial" w:cs="Arial"/>
                <w:sz w:val="18"/>
                <w:szCs w:val="18"/>
              </w:rPr>
              <w:t>Clare</w:t>
            </w:r>
          </w:p>
        </w:tc>
        <w:tc>
          <w:tcPr>
            <w:tcW w:w="1843" w:type="dxa"/>
          </w:tcPr>
          <w:p w:rsidR="00D62D1D" w:rsidRPr="00E62A36" w:rsidRDefault="00D62D1D" w:rsidP="00BA1E3F">
            <w:pPr>
              <w:rPr>
                <w:rFonts w:ascii="Arial" w:hAnsi="Arial" w:cs="Arial"/>
                <w:sz w:val="18"/>
                <w:szCs w:val="18"/>
              </w:rPr>
            </w:pPr>
            <w:r w:rsidRPr="00E62A36">
              <w:rPr>
                <w:rFonts w:ascii="Arial" w:hAnsi="Arial" w:cs="Arial"/>
                <w:sz w:val="18"/>
                <w:szCs w:val="18"/>
              </w:rPr>
              <w:t>Wednesday 15 May</w:t>
            </w:r>
          </w:p>
        </w:tc>
        <w:tc>
          <w:tcPr>
            <w:tcW w:w="4110" w:type="dxa"/>
          </w:tcPr>
          <w:p w:rsidR="00D62D1D" w:rsidRPr="00E62A36" w:rsidRDefault="00D62D1D" w:rsidP="00BA1E3F">
            <w:pPr>
              <w:rPr>
                <w:rFonts w:ascii="Arial" w:hAnsi="Arial" w:cs="Arial"/>
                <w:sz w:val="18"/>
                <w:szCs w:val="18"/>
              </w:rPr>
            </w:pPr>
            <w:r w:rsidRPr="00E62A36">
              <w:rPr>
                <w:rFonts w:ascii="Arial" w:hAnsi="Arial" w:cs="Arial"/>
                <w:sz w:val="18"/>
                <w:szCs w:val="18"/>
              </w:rPr>
              <w:t>Clare Golf Club, 3 Square Mile Road</w:t>
            </w:r>
          </w:p>
        </w:tc>
        <w:tc>
          <w:tcPr>
            <w:tcW w:w="1418" w:type="dxa"/>
          </w:tcPr>
          <w:p w:rsidR="00D62D1D" w:rsidRPr="00E62A36" w:rsidRDefault="00D62D1D" w:rsidP="00BA1E3F">
            <w:pPr>
              <w:rPr>
                <w:rFonts w:ascii="Arial" w:hAnsi="Arial" w:cs="Arial"/>
                <w:sz w:val="18"/>
                <w:szCs w:val="18"/>
              </w:rPr>
            </w:pPr>
            <w:r w:rsidRPr="00E62A36">
              <w:rPr>
                <w:rFonts w:ascii="Arial" w:hAnsi="Arial" w:cs="Arial"/>
                <w:sz w:val="18"/>
                <w:szCs w:val="18"/>
              </w:rPr>
              <w:t>9 – 11:30am</w:t>
            </w:r>
          </w:p>
        </w:tc>
      </w:tr>
      <w:tr w:rsidR="00D62D1D" w:rsidRPr="00624322" w:rsidTr="00BA1E3F">
        <w:tc>
          <w:tcPr>
            <w:tcW w:w="1413" w:type="dxa"/>
          </w:tcPr>
          <w:p w:rsidR="00D62D1D" w:rsidRPr="00E62A36" w:rsidRDefault="00D62D1D" w:rsidP="00BA1E3F">
            <w:pPr>
              <w:rPr>
                <w:rFonts w:ascii="Arial" w:hAnsi="Arial" w:cs="Arial"/>
                <w:sz w:val="18"/>
                <w:szCs w:val="18"/>
              </w:rPr>
            </w:pPr>
            <w:r w:rsidRPr="00E62A36">
              <w:rPr>
                <w:rFonts w:ascii="Arial" w:hAnsi="Arial" w:cs="Arial"/>
                <w:sz w:val="18"/>
                <w:szCs w:val="18"/>
              </w:rPr>
              <w:t>Morgan</w:t>
            </w:r>
          </w:p>
        </w:tc>
        <w:tc>
          <w:tcPr>
            <w:tcW w:w="1843" w:type="dxa"/>
          </w:tcPr>
          <w:p w:rsidR="00D62D1D" w:rsidRPr="00E62A36" w:rsidRDefault="00D62D1D" w:rsidP="00BA1E3F">
            <w:pPr>
              <w:rPr>
                <w:rFonts w:ascii="Arial" w:hAnsi="Arial" w:cs="Arial"/>
                <w:sz w:val="18"/>
                <w:szCs w:val="18"/>
              </w:rPr>
            </w:pPr>
            <w:r w:rsidRPr="00E62A36">
              <w:rPr>
                <w:rFonts w:ascii="Arial" w:hAnsi="Arial" w:cs="Arial"/>
                <w:sz w:val="18"/>
                <w:szCs w:val="18"/>
              </w:rPr>
              <w:t>Thursday 16 May</w:t>
            </w:r>
          </w:p>
        </w:tc>
        <w:tc>
          <w:tcPr>
            <w:tcW w:w="4110" w:type="dxa"/>
          </w:tcPr>
          <w:p w:rsidR="00D62D1D" w:rsidRPr="00E62A36" w:rsidRDefault="00D62D1D" w:rsidP="00BA1E3F">
            <w:pPr>
              <w:rPr>
                <w:rFonts w:ascii="Arial" w:hAnsi="Arial" w:cs="Arial"/>
                <w:sz w:val="18"/>
                <w:szCs w:val="18"/>
              </w:rPr>
            </w:pPr>
            <w:r w:rsidRPr="00E62A36">
              <w:rPr>
                <w:rFonts w:ascii="Arial" w:hAnsi="Arial" w:cs="Arial"/>
                <w:sz w:val="18"/>
                <w:szCs w:val="18"/>
              </w:rPr>
              <w:t xml:space="preserve">Morgan Day Activity Centre, </w:t>
            </w:r>
            <w:proofErr w:type="spellStart"/>
            <w:r w:rsidRPr="00E62A36">
              <w:rPr>
                <w:rFonts w:ascii="Arial" w:hAnsi="Arial" w:cs="Arial"/>
                <w:sz w:val="18"/>
                <w:szCs w:val="18"/>
              </w:rPr>
              <w:t>cnr</w:t>
            </w:r>
            <w:proofErr w:type="spellEnd"/>
            <w:r w:rsidRPr="00E62A36">
              <w:rPr>
                <w:rFonts w:ascii="Arial" w:hAnsi="Arial" w:cs="Arial"/>
                <w:sz w:val="18"/>
                <w:szCs w:val="18"/>
              </w:rPr>
              <w:t xml:space="preserve"> Third and Ninth Street</w:t>
            </w:r>
          </w:p>
        </w:tc>
        <w:tc>
          <w:tcPr>
            <w:tcW w:w="1418" w:type="dxa"/>
          </w:tcPr>
          <w:p w:rsidR="00D62D1D" w:rsidRPr="00E62A36" w:rsidRDefault="00D62D1D" w:rsidP="00BA1E3F">
            <w:pPr>
              <w:rPr>
                <w:rFonts w:ascii="Arial" w:hAnsi="Arial" w:cs="Arial"/>
                <w:sz w:val="18"/>
                <w:szCs w:val="18"/>
              </w:rPr>
            </w:pPr>
            <w:r w:rsidRPr="00E62A36">
              <w:rPr>
                <w:rFonts w:ascii="Arial" w:hAnsi="Arial" w:cs="Arial"/>
                <w:sz w:val="18"/>
                <w:szCs w:val="18"/>
              </w:rPr>
              <w:t>9 – 11:30am</w:t>
            </w:r>
          </w:p>
        </w:tc>
      </w:tr>
      <w:tr w:rsidR="00D62D1D" w:rsidRPr="00624322" w:rsidTr="00BA1E3F">
        <w:tc>
          <w:tcPr>
            <w:tcW w:w="1413" w:type="dxa"/>
          </w:tcPr>
          <w:p w:rsidR="00D62D1D" w:rsidRPr="00E62A36" w:rsidRDefault="00D62D1D" w:rsidP="00BA1E3F">
            <w:pPr>
              <w:rPr>
                <w:rFonts w:ascii="Arial" w:hAnsi="Arial" w:cs="Arial"/>
                <w:sz w:val="18"/>
                <w:szCs w:val="18"/>
              </w:rPr>
            </w:pPr>
            <w:r w:rsidRPr="00E62A36">
              <w:rPr>
                <w:rFonts w:ascii="Arial" w:hAnsi="Arial" w:cs="Arial"/>
                <w:sz w:val="18"/>
                <w:szCs w:val="18"/>
              </w:rPr>
              <w:t>Eudunda</w:t>
            </w:r>
          </w:p>
        </w:tc>
        <w:tc>
          <w:tcPr>
            <w:tcW w:w="1843" w:type="dxa"/>
          </w:tcPr>
          <w:p w:rsidR="00D62D1D" w:rsidRPr="00E62A36" w:rsidRDefault="00D62D1D" w:rsidP="00BA1E3F">
            <w:pPr>
              <w:rPr>
                <w:rFonts w:ascii="Arial" w:hAnsi="Arial" w:cs="Arial"/>
                <w:sz w:val="18"/>
                <w:szCs w:val="18"/>
              </w:rPr>
            </w:pPr>
            <w:r w:rsidRPr="00E62A36">
              <w:rPr>
                <w:rFonts w:ascii="Arial" w:hAnsi="Arial" w:cs="Arial"/>
                <w:sz w:val="18"/>
                <w:szCs w:val="18"/>
              </w:rPr>
              <w:t>Thursday 16 May</w:t>
            </w:r>
          </w:p>
        </w:tc>
        <w:tc>
          <w:tcPr>
            <w:tcW w:w="4110" w:type="dxa"/>
          </w:tcPr>
          <w:p w:rsidR="00D62D1D" w:rsidRPr="00E62A36" w:rsidRDefault="00D62D1D" w:rsidP="00BA1E3F">
            <w:pPr>
              <w:rPr>
                <w:rFonts w:ascii="Arial" w:hAnsi="Arial" w:cs="Arial"/>
                <w:sz w:val="18"/>
                <w:szCs w:val="18"/>
              </w:rPr>
            </w:pPr>
            <w:r w:rsidRPr="00E62A36">
              <w:rPr>
                <w:rFonts w:ascii="Arial" w:hAnsi="Arial" w:cs="Arial"/>
                <w:sz w:val="18"/>
                <w:szCs w:val="18"/>
              </w:rPr>
              <w:t>Eudunda District Hall, 25 Bruce Street</w:t>
            </w:r>
          </w:p>
        </w:tc>
        <w:tc>
          <w:tcPr>
            <w:tcW w:w="1418" w:type="dxa"/>
          </w:tcPr>
          <w:p w:rsidR="00D62D1D" w:rsidRPr="00E62A36" w:rsidRDefault="00095B21" w:rsidP="00BA1E3F">
            <w:pPr>
              <w:rPr>
                <w:rFonts w:ascii="Arial" w:hAnsi="Arial" w:cs="Arial"/>
                <w:sz w:val="18"/>
                <w:szCs w:val="18"/>
              </w:rPr>
            </w:pPr>
            <w:r>
              <w:rPr>
                <w:rFonts w:ascii="Arial" w:hAnsi="Arial" w:cs="Arial"/>
                <w:sz w:val="18"/>
                <w:szCs w:val="18"/>
              </w:rPr>
              <w:t>2:30 – 5pm</w:t>
            </w:r>
          </w:p>
        </w:tc>
      </w:tr>
      <w:tr w:rsidR="00D62D1D" w:rsidRPr="00624322" w:rsidTr="00BA1E3F">
        <w:tc>
          <w:tcPr>
            <w:tcW w:w="1413" w:type="dxa"/>
          </w:tcPr>
          <w:p w:rsidR="00D62D1D" w:rsidRPr="00E62A36" w:rsidRDefault="00D62D1D" w:rsidP="00BA1E3F">
            <w:pPr>
              <w:rPr>
                <w:rFonts w:ascii="Arial" w:hAnsi="Arial" w:cs="Arial"/>
                <w:sz w:val="18"/>
                <w:szCs w:val="18"/>
              </w:rPr>
            </w:pPr>
            <w:r w:rsidRPr="00E62A36">
              <w:rPr>
                <w:rFonts w:ascii="Arial" w:hAnsi="Arial" w:cs="Arial"/>
                <w:sz w:val="18"/>
                <w:szCs w:val="18"/>
              </w:rPr>
              <w:t>Freeling</w:t>
            </w:r>
          </w:p>
        </w:tc>
        <w:tc>
          <w:tcPr>
            <w:tcW w:w="1843" w:type="dxa"/>
          </w:tcPr>
          <w:p w:rsidR="00D62D1D" w:rsidRPr="00E62A36" w:rsidRDefault="00D62D1D" w:rsidP="00BA1E3F">
            <w:pPr>
              <w:rPr>
                <w:rFonts w:ascii="Arial" w:hAnsi="Arial" w:cs="Arial"/>
                <w:sz w:val="18"/>
                <w:szCs w:val="18"/>
              </w:rPr>
            </w:pPr>
            <w:r w:rsidRPr="00E62A36">
              <w:rPr>
                <w:rFonts w:ascii="Arial" w:hAnsi="Arial" w:cs="Arial"/>
                <w:sz w:val="18"/>
                <w:szCs w:val="18"/>
              </w:rPr>
              <w:t>Friday 17 May</w:t>
            </w:r>
          </w:p>
        </w:tc>
        <w:tc>
          <w:tcPr>
            <w:tcW w:w="4110" w:type="dxa"/>
          </w:tcPr>
          <w:p w:rsidR="00D62D1D" w:rsidRPr="00E62A36" w:rsidRDefault="00D62D1D" w:rsidP="00BA1E3F">
            <w:pPr>
              <w:rPr>
                <w:rFonts w:ascii="Arial" w:hAnsi="Arial" w:cs="Arial"/>
                <w:sz w:val="18"/>
                <w:szCs w:val="18"/>
              </w:rPr>
            </w:pPr>
            <w:r w:rsidRPr="00E62A36">
              <w:rPr>
                <w:rFonts w:ascii="Arial" w:hAnsi="Arial" w:cs="Arial"/>
                <w:sz w:val="18"/>
                <w:szCs w:val="18"/>
              </w:rPr>
              <w:t>Freeling Agricultural Recreation Multi-purpose (FARM) Centre, 40 Hanson Street</w:t>
            </w:r>
          </w:p>
        </w:tc>
        <w:tc>
          <w:tcPr>
            <w:tcW w:w="1418" w:type="dxa"/>
          </w:tcPr>
          <w:p w:rsidR="00D62D1D" w:rsidRPr="00E62A36" w:rsidRDefault="00D62D1D" w:rsidP="00BA1E3F">
            <w:pPr>
              <w:rPr>
                <w:rFonts w:ascii="Arial" w:hAnsi="Arial" w:cs="Arial"/>
                <w:sz w:val="18"/>
                <w:szCs w:val="18"/>
              </w:rPr>
            </w:pPr>
            <w:r w:rsidRPr="00E62A36">
              <w:rPr>
                <w:rFonts w:ascii="Arial" w:hAnsi="Arial" w:cs="Arial"/>
                <w:sz w:val="18"/>
                <w:szCs w:val="18"/>
              </w:rPr>
              <w:t>9 – 11:30am</w:t>
            </w:r>
          </w:p>
        </w:tc>
      </w:tr>
      <w:tr w:rsidR="00D62D1D" w:rsidRPr="00624322" w:rsidTr="00BA1E3F">
        <w:tc>
          <w:tcPr>
            <w:tcW w:w="1413" w:type="dxa"/>
          </w:tcPr>
          <w:p w:rsidR="00D62D1D" w:rsidRPr="00E62A36" w:rsidRDefault="00D62D1D" w:rsidP="00BA1E3F">
            <w:pPr>
              <w:rPr>
                <w:rFonts w:ascii="Arial" w:hAnsi="Arial" w:cs="Arial"/>
                <w:sz w:val="18"/>
                <w:szCs w:val="18"/>
              </w:rPr>
            </w:pPr>
            <w:r w:rsidRPr="00E62A36">
              <w:rPr>
                <w:rFonts w:ascii="Arial" w:hAnsi="Arial" w:cs="Arial"/>
                <w:sz w:val="18"/>
                <w:szCs w:val="18"/>
              </w:rPr>
              <w:t>Melrose</w:t>
            </w:r>
          </w:p>
        </w:tc>
        <w:tc>
          <w:tcPr>
            <w:tcW w:w="1843" w:type="dxa"/>
          </w:tcPr>
          <w:p w:rsidR="00D62D1D" w:rsidRPr="00E62A36" w:rsidRDefault="00D62D1D" w:rsidP="00BA1E3F">
            <w:pPr>
              <w:rPr>
                <w:rFonts w:ascii="Arial" w:hAnsi="Arial" w:cs="Arial"/>
                <w:sz w:val="18"/>
                <w:szCs w:val="18"/>
              </w:rPr>
            </w:pPr>
            <w:r w:rsidRPr="00E62A36">
              <w:rPr>
                <w:rFonts w:ascii="Arial" w:hAnsi="Arial" w:cs="Arial"/>
                <w:sz w:val="18"/>
                <w:szCs w:val="18"/>
              </w:rPr>
              <w:t>Tuesday 21 May</w:t>
            </w:r>
          </w:p>
        </w:tc>
        <w:tc>
          <w:tcPr>
            <w:tcW w:w="4110" w:type="dxa"/>
          </w:tcPr>
          <w:p w:rsidR="00D62D1D" w:rsidRPr="00E62A36" w:rsidRDefault="00D62D1D" w:rsidP="00BA1E3F">
            <w:pPr>
              <w:rPr>
                <w:rFonts w:ascii="Arial" w:hAnsi="Arial" w:cs="Arial"/>
                <w:sz w:val="18"/>
                <w:szCs w:val="18"/>
                <w:lang w:eastAsia="en-AU"/>
              </w:rPr>
            </w:pPr>
            <w:r w:rsidRPr="00E62A36">
              <w:rPr>
                <w:rFonts w:ascii="Arial" w:hAnsi="Arial" w:cs="Arial"/>
                <w:sz w:val="18"/>
                <w:szCs w:val="18"/>
                <w:lang w:eastAsia="en-AU"/>
              </w:rPr>
              <w:t>Melrose Institute, 1 Stuart Street</w:t>
            </w:r>
          </w:p>
        </w:tc>
        <w:tc>
          <w:tcPr>
            <w:tcW w:w="1418" w:type="dxa"/>
          </w:tcPr>
          <w:p w:rsidR="00D62D1D" w:rsidRPr="00E62A36" w:rsidRDefault="00D62D1D" w:rsidP="00BA1E3F">
            <w:pPr>
              <w:rPr>
                <w:rFonts w:ascii="Arial" w:hAnsi="Arial" w:cs="Arial"/>
                <w:sz w:val="18"/>
                <w:szCs w:val="18"/>
              </w:rPr>
            </w:pPr>
            <w:r w:rsidRPr="00E62A36">
              <w:rPr>
                <w:rFonts w:ascii="Arial" w:hAnsi="Arial" w:cs="Arial"/>
                <w:sz w:val="18"/>
                <w:szCs w:val="18"/>
              </w:rPr>
              <w:t>9 – 11:30am</w:t>
            </w:r>
          </w:p>
        </w:tc>
      </w:tr>
      <w:tr w:rsidR="00D62D1D" w:rsidRPr="00624322" w:rsidTr="00BA1E3F">
        <w:tc>
          <w:tcPr>
            <w:tcW w:w="1413" w:type="dxa"/>
          </w:tcPr>
          <w:p w:rsidR="00D62D1D" w:rsidRPr="00E62A36" w:rsidRDefault="00D62D1D" w:rsidP="00BA1E3F">
            <w:pPr>
              <w:rPr>
                <w:rFonts w:ascii="Arial" w:hAnsi="Arial" w:cs="Arial"/>
                <w:sz w:val="18"/>
                <w:szCs w:val="18"/>
              </w:rPr>
            </w:pPr>
            <w:r w:rsidRPr="00E62A36">
              <w:rPr>
                <w:rFonts w:ascii="Arial" w:hAnsi="Arial" w:cs="Arial"/>
                <w:sz w:val="18"/>
                <w:szCs w:val="18"/>
              </w:rPr>
              <w:t>Quorn</w:t>
            </w:r>
          </w:p>
        </w:tc>
        <w:tc>
          <w:tcPr>
            <w:tcW w:w="1843" w:type="dxa"/>
          </w:tcPr>
          <w:p w:rsidR="00D62D1D" w:rsidRPr="00E62A36" w:rsidRDefault="00D62D1D" w:rsidP="00BA1E3F">
            <w:pPr>
              <w:rPr>
                <w:rFonts w:ascii="Arial" w:hAnsi="Arial" w:cs="Arial"/>
                <w:sz w:val="18"/>
                <w:szCs w:val="18"/>
              </w:rPr>
            </w:pPr>
            <w:r w:rsidRPr="00E62A36">
              <w:rPr>
                <w:rFonts w:ascii="Arial" w:hAnsi="Arial" w:cs="Arial"/>
                <w:sz w:val="18"/>
                <w:szCs w:val="18"/>
              </w:rPr>
              <w:t>Tuesday 21 May</w:t>
            </w:r>
          </w:p>
        </w:tc>
        <w:tc>
          <w:tcPr>
            <w:tcW w:w="4110" w:type="dxa"/>
          </w:tcPr>
          <w:p w:rsidR="00D62D1D" w:rsidRPr="00E62A36" w:rsidRDefault="00D62D1D" w:rsidP="00BA1E3F">
            <w:pPr>
              <w:rPr>
                <w:rFonts w:ascii="Arial" w:hAnsi="Arial" w:cs="Arial"/>
                <w:sz w:val="18"/>
                <w:szCs w:val="18"/>
                <w:lang w:eastAsia="en-AU"/>
              </w:rPr>
            </w:pPr>
            <w:r w:rsidRPr="00E62A36">
              <w:rPr>
                <w:rFonts w:ascii="Arial" w:hAnsi="Arial" w:cs="Arial"/>
                <w:sz w:val="18"/>
                <w:szCs w:val="18"/>
                <w:lang w:eastAsia="en-AU"/>
              </w:rPr>
              <w:t>Quorn Town Hall, 1 Seventh Street</w:t>
            </w:r>
          </w:p>
        </w:tc>
        <w:tc>
          <w:tcPr>
            <w:tcW w:w="1418" w:type="dxa"/>
          </w:tcPr>
          <w:p w:rsidR="00D62D1D" w:rsidRPr="00E62A36" w:rsidRDefault="00095B21" w:rsidP="00BA1E3F">
            <w:pPr>
              <w:rPr>
                <w:rFonts w:ascii="Arial" w:hAnsi="Arial" w:cs="Arial"/>
                <w:sz w:val="18"/>
                <w:szCs w:val="18"/>
              </w:rPr>
            </w:pPr>
            <w:r>
              <w:rPr>
                <w:rFonts w:ascii="Arial" w:hAnsi="Arial" w:cs="Arial"/>
                <w:sz w:val="18"/>
                <w:szCs w:val="18"/>
              </w:rPr>
              <w:t>2:30 – 5pm</w:t>
            </w:r>
          </w:p>
        </w:tc>
      </w:tr>
      <w:tr w:rsidR="00D62D1D" w:rsidRPr="00624322" w:rsidTr="00BA1E3F">
        <w:tc>
          <w:tcPr>
            <w:tcW w:w="1413" w:type="dxa"/>
          </w:tcPr>
          <w:p w:rsidR="00D62D1D" w:rsidRPr="00E62A36" w:rsidRDefault="00D62D1D" w:rsidP="00BA1E3F">
            <w:pPr>
              <w:rPr>
                <w:rFonts w:ascii="Arial" w:hAnsi="Arial" w:cs="Arial"/>
                <w:sz w:val="18"/>
                <w:szCs w:val="18"/>
              </w:rPr>
            </w:pPr>
            <w:r w:rsidRPr="00E62A36">
              <w:rPr>
                <w:rFonts w:ascii="Arial" w:hAnsi="Arial" w:cs="Arial"/>
                <w:sz w:val="18"/>
                <w:szCs w:val="18"/>
              </w:rPr>
              <w:t>Orroroo</w:t>
            </w:r>
          </w:p>
        </w:tc>
        <w:tc>
          <w:tcPr>
            <w:tcW w:w="1843" w:type="dxa"/>
          </w:tcPr>
          <w:p w:rsidR="00D62D1D" w:rsidRPr="00E62A36" w:rsidRDefault="00D62D1D" w:rsidP="00BA1E3F">
            <w:pPr>
              <w:rPr>
                <w:rFonts w:ascii="Arial" w:hAnsi="Arial" w:cs="Arial"/>
                <w:sz w:val="18"/>
                <w:szCs w:val="18"/>
              </w:rPr>
            </w:pPr>
            <w:r w:rsidRPr="00E62A36">
              <w:rPr>
                <w:rFonts w:ascii="Arial" w:hAnsi="Arial" w:cs="Arial"/>
                <w:sz w:val="18"/>
                <w:szCs w:val="18"/>
              </w:rPr>
              <w:t>Wednesday 22 May</w:t>
            </w:r>
          </w:p>
        </w:tc>
        <w:tc>
          <w:tcPr>
            <w:tcW w:w="4110" w:type="dxa"/>
          </w:tcPr>
          <w:p w:rsidR="00D62D1D" w:rsidRPr="00E62A36" w:rsidRDefault="00D62D1D" w:rsidP="00BA1E3F">
            <w:pPr>
              <w:rPr>
                <w:rFonts w:ascii="Arial" w:hAnsi="Arial" w:cs="Arial"/>
                <w:sz w:val="18"/>
                <w:szCs w:val="18"/>
                <w:lang w:eastAsia="en-AU"/>
              </w:rPr>
            </w:pPr>
            <w:r w:rsidRPr="00E62A36">
              <w:rPr>
                <w:rFonts w:ascii="Arial" w:hAnsi="Arial" w:cs="Arial"/>
                <w:sz w:val="18"/>
                <w:szCs w:val="18"/>
                <w:lang w:eastAsia="en-AU"/>
              </w:rPr>
              <w:t>Orroroo Golf Club, 1 Second Street</w:t>
            </w:r>
          </w:p>
        </w:tc>
        <w:tc>
          <w:tcPr>
            <w:tcW w:w="1418" w:type="dxa"/>
          </w:tcPr>
          <w:p w:rsidR="00D62D1D" w:rsidRPr="00E62A36" w:rsidRDefault="00D62D1D" w:rsidP="00BA1E3F">
            <w:pPr>
              <w:rPr>
                <w:rFonts w:ascii="Arial" w:hAnsi="Arial" w:cs="Arial"/>
                <w:sz w:val="18"/>
                <w:szCs w:val="18"/>
              </w:rPr>
            </w:pPr>
            <w:r w:rsidRPr="00E62A36">
              <w:rPr>
                <w:rFonts w:ascii="Arial" w:hAnsi="Arial" w:cs="Arial"/>
                <w:sz w:val="18"/>
                <w:szCs w:val="18"/>
              </w:rPr>
              <w:t>9 – 11:30am</w:t>
            </w:r>
          </w:p>
        </w:tc>
      </w:tr>
      <w:tr w:rsidR="00D62D1D" w:rsidRPr="00624322" w:rsidTr="00BA1E3F">
        <w:tc>
          <w:tcPr>
            <w:tcW w:w="1413" w:type="dxa"/>
          </w:tcPr>
          <w:p w:rsidR="00D62D1D" w:rsidRPr="00E62A36" w:rsidRDefault="00D62D1D" w:rsidP="00BA1E3F">
            <w:pPr>
              <w:rPr>
                <w:rFonts w:ascii="Arial" w:hAnsi="Arial" w:cs="Arial"/>
                <w:sz w:val="18"/>
                <w:szCs w:val="18"/>
              </w:rPr>
            </w:pPr>
            <w:r w:rsidRPr="00E62A36">
              <w:rPr>
                <w:rFonts w:ascii="Arial" w:hAnsi="Arial" w:cs="Arial"/>
                <w:sz w:val="18"/>
                <w:szCs w:val="18"/>
              </w:rPr>
              <w:t>Peterborough</w:t>
            </w:r>
          </w:p>
        </w:tc>
        <w:tc>
          <w:tcPr>
            <w:tcW w:w="1843" w:type="dxa"/>
          </w:tcPr>
          <w:p w:rsidR="00D62D1D" w:rsidRPr="00E62A36" w:rsidRDefault="00D62D1D" w:rsidP="00BA1E3F">
            <w:pPr>
              <w:rPr>
                <w:rFonts w:ascii="Arial" w:hAnsi="Arial" w:cs="Arial"/>
                <w:sz w:val="18"/>
                <w:szCs w:val="18"/>
              </w:rPr>
            </w:pPr>
            <w:r w:rsidRPr="00E62A36">
              <w:rPr>
                <w:rFonts w:ascii="Arial" w:hAnsi="Arial" w:cs="Arial"/>
                <w:sz w:val="18"/>
                <w:szCs w:val="18"/>
              </w:rPr>
              <w:t>Wednesday 22 May</w:t>
            </w:r>
          </w:p>
        </w:tc>
        <w:tc>
          <w:tcPr>
            <w:tcW w:w="4110" w:type="dxa"/>
          </w:tcPr>
          <w:p w:rsidR="00D62D1D" w:rsidRPr="00E62A36" w:rsidRDefault="00D62D1D" w:rsidP="00BA1E3F">
            <w:pPr>
              <w:rPr>
                <w:rFonts w:ascii="Arial" w:hAnsi="Arial" w:cs="Arial"/>
                <w:sz w:val="18"/>
                <w:szCs w:val="18"/>
                <w:lang w:eastAsia="en-AU"/>
              </w:rPr>
            </w:pPr>
            <w:r w:rsidRPr="00E62A36">
              <w:rPr>
                <w:rFonts w:ascii="Arial" w:hAnsi="Arial" w:cs="Arial"/>
                <w:sz w:val="18"/>
                <w:szCs w:val="18"/>
                <w:lang w:eastAsia="en-AU"/>
              </w:rPr>
              <w:t>Peterborough Town Hall, 108 Main Street</w:t>
            </w:r>
          </w:p>
        </w:tc>
        <w:tc>
          <w:tcPr>
            <w:tcW w:w="1418" w:type="dxa"/>
          </w:tcPr>
          <w:p w:rsidR="00D62D1D" w:rsidRPr="00E62A36" w:rsidRDefault="00095B21" w:rsidP="00BA1E3F">
            <w:pPr>
              <w:rPr>
                <w:rFonts w:ascii="Arial" w:hAnsi="Arial" w:cs="Arial"/>
                <w:sz w:val="18"/>
                <w:szCs w:val="18"/>
              </w:rPr>
            </w:pPr>
            <w:r>
              <w:rPr>
                <w:rFonts w:ascii="Arial" w:hAnsi="Arial" w:cs="Arial"/>
                <w:sz w:val="18"/>
                <w:szCs w:val="18"/>
              </w:rPr>
              <w:t>2:30 – 5pm</w:t>
            </w:r>
          </w:p>
        </w:tc>
      </w:tr>
      <w:tr w:rsidR="00D62D1D" w:rsidRPr="00624322" w:rsidTr="00BA1E3F">
        <w:tc>
          <w:tcPr>
            <w:tcW w:w="1413" w:type="dxa"/>
          </w:tcPr>
          <w:p w:rsidR="00D62D1D" w:rsidRPr="00E62A36" w:rsidRDefault="00D62D1D" w:rsidP="00BA1E3F">
            <w:pPr>
              <w:rPr>
                <w:rFonts w:ascii="Arial" w:hAnsi="Arial" w:cs="Arial"/>
                <w:sz w:val="18"/>
                <w:szCs w:val="18"/>
              </w:rPr>
            </w:pPr>
            <w:r w:rsidRPr="00E62A36">
              <w:rPr>
                <w:rFonts w:ascii="Arial" w:hAnsi="Arial" w:cs="Arial"/>
                <w:sz w:val="18"/>
                <w:szCs w:val="18"/>
              </w:rPr>
              <w:t>Jamestown</w:t>
            </w:r>
          </w:p>
        </w:tc>
        <w:tc>
          <w:tcPr>
            <w:tcW w:w="1843" w:type="dxa"/>
          </w:tcPr>
          <w:p w:rsidR="00D62D1D" w:rsidRPr="00E62A36" w:rsidRDefault="00D62D1D" w:rsidP="00BA1E3F">
            <w:pPr>
              <w:rPr>
                <w:rFonts w:ascii="Arial" w:hAnsi="Arial" w:cs="Arial"/>
                <w:sz w:val="18"/>
                <w:szCs w:val="18"/>
              </w:rPr>
            </w:pPr>
            <w:r w:rsidRPr="00E62A36">
              <w:rPr>
                <w:rFonts w:ascii="Arial" w:hAnsi="Arial" w:cs="Arial"/>
                <w:sz w:val="18"/>
                <w:szCs w:val="18"/>
              </w:rPr>
              <w:t>Thursday 23 May</w:t>
            </w:r>
          </w:p>
        </w:tc>
        <w:tc>
          <w:tcPr>
            <w:tcW w:w="4110" w:type="dxa"/>
          </w:tcPr>
          <w:p w:rsidR="00D62D1D" w:rsidRPr="00E62A36" w:rsidRDefault="00D62D1D" w:rsidP="00BA1E3F">
            <w:pPr>
              <w:rPr>
                <w:rFonts w:ascii="Arial" w:hAnsi="Arial" w:cs="Arial"/>
                <w:sz w:val="18"/>
                <w:szCs w:val="18"/>
                <w:lang w:eastAsia="en-AU"/>
              </w:rPr>
            </w:pPr>
            <w:r w:rsidRPr="00E62A36">
              <w:rPr>
                <w:rFonts w:ascii="Arial" w:hAnsi="Arial" w:cs="Arial"/>
                <w:sz w:val="18"/>
                <w:szCs w:val="18"/>
                <w:lang w:eastAsia="en-AU"/>
              </w:rPr>
              <w:t>Jamestown Memorial Hall , 73 Ayr Street</w:t>
            </w:r>
          </w:p>
        </w:tc>
        <w:tc>
          <w:tcPr>
            <w:tcW w:w="1418" w:type="dxa"/>
          </w:tcPr>
          <w:p w:rsidR="00D62D1D" w:rsidRPr="00E62A36" w:rsidRDefault="00D62D1D" w:rsidP="00BA1E3F">
            <w:pPr>
              <w:rPr>
                <w:rFonts w:ascii="Arial" w:hAnsi="Arial" w:cs="Arial"/>
                <w:sz w:val="18"/>
                <w:szCs w:val="18"/>
              </w:rPr>
            </w:pPr>
            <w:r w:rsidRPr="00E62A36">
              <w:rPr>
                <w:rFonts w:ascii="Arial" w:hAnsi="Arial" w:cs="Arial"/>
                <w:sz w:val="18"/>
                <w:szCs w:val="18"/>
              </w:rPr>
              <w:t>9 – 11:30am</w:t>
            </w:r>
          </w:p>
        </w:tc>
      </w:tr>
      <w:tr w:rsidR="00D62D1D" w:rsidRPr="00624322" w:rsidTr="00BA1E3F">
        <w:tc>
          <w:tcPr>
            <w:tcW w:w="1413" w:type="dxa"/>
          </w:tcPr>
          <w:p w:rsidR="00D62D1D" w:rsidRPr="00E62A36" w:rsidRDefault="00D62D1D" w:rsidP="00BA1E3F">
            <w:pPr>
              <w:rPr>
                <w:rFonts w:ascii="Arial" w:hAnsi="Arial" w:cs="Arial"/>
                <w:sz w:val="18"/>
                <w:szCs w:val="18"/>
              </w:rPr>
            </w:pPr>
            <w:r w:rsidRPr="00E62A36">
              <w:rPr>
                <w:rFonts w:ascii="Arial" w:hAnsi="Arial" w:cs="Arial"/>
                <w:sz w:val="18"/>
                <w:szCs w:val="18"/>
              </w:rPr>
              <w:t>Cowell</w:t>
            </w:r>
          </w:p>
        </w:tc>
        <w:tc>
          <w:tcPr>
            <w:tcW w:w="1843" w:type="dxa"/>
          </w:tcPr>
          <w:p w:rsidR="00D62D1D" w:rsidRPr="00E62A36" w:rsidRDefault="00D62D1D" w:rsidP="00BA1E3F">
            <w:pPr>
              <w:rPr>
                <w:rFonts w:ascii="Arial" w:hAnsi="Arial" w:cs="Arial"/>
                <w:sz w:val="18"/>
                <w:szCs w:val="18"/>
              </w:rPr>
            </w:pPr>
            <w:r w:rsidRPr="00E62A36">
              <w:rPr>
                <w:rFonts w:ascii="Arial" w:hAnsi="Arial" w:cs="Arial"/>
                <w:sz w:val="18"/>
                <w:szCs w:val="18"/>
              </w:rPr>
              <w:t>Monday 27 May</w:t>
            </w:r>
          </w:p>
        </w:tc>
        <w:tc>
          <w:tcPr>
            <w:tcW w:w="4110" w:type="dxa"/>
          </w:tcPr>
          <w:p w:rsidR="00D62D1D" w:rsidRPr="00E62A36" w:rsidRDefault="00D62D1D" w:rsidP="00BA1E3F">
            <w:pPr>
              <w:rPr>
                <w:rFonts w:ascii="Arial" w:hAnsi="Arial" w:cs="Arial"/>
                <w:sz w:val="18"/>
                <w:szCs w:val="18"/>
                <w:lang w:eastAsia="en-AU"/>
              </w:rPr>
            </w:pPr>
            <w:r w:rsidRPr="00E62A36">
              <w:rPr>
                <w:rFonts w:ascii="Arial" w:hAnsi="Arial" w:cs="Arial"/>
                <w:sz w:val="18"/>
                <w:szCs w:val="18"/>
                <w:lang w:eastAsia="en-AU"/>
              </w:rPr>
              <w:t>Franklin Harbour Institute, 8 Main Street</w:t>
            </w:r>
          </w:p>
        </w:tc>
        <w:tc>
          <w:tcPr>
            <w:tcW w:w="1418" w:type="dxa"/>
          </w:tcPr>
          <w:p w:rsidR="00D62D1D" w:rsidRPr="00E62A36" w:rsidRDefault="00095B21" w:rsidP="00BA1E3F">
            <w:pPr>
              <w:rPr>
                <w:rFonts w:ascii="Arial" w:hAnsi="Arial" w:cs="Arial"/>
                <w:sz w:val="18"/>
                <w:szCs w:val="18"/>
              </w:rPr>
            </w:pPr>
            <w:r>
              <w:rPr>
                <w:rFonts w:ascii="Arial" w:hAnsi="Arial" w:cs="Arial"/>
                <w:sz w:val="18"/>
                <w:szCs w:val="18"/>
              </w:rPr>
              <w:t>2:30 – 5pm</w:t>
            </w:r>
          </w:p>
        </w:tc>
      </w:tr>
      <w:tr w:rsidR="00D62D1D" w:rsidRPr="00624322" w:rsidTr="00BA1E3F">
        <w:tc>
          <w:tcPr>
            <w:tcW w:w="1413" w:type="dxa"/>
          </w:tcPr>
          <w:p w:rsidR="00D62D1D" w:rsidRPr="00E62A36" w:rsidRDefault="00D62D1D" w:rsidP="00BA1E3F">
            <w:pPr>
              <w:rPr>
                <w:rFonts w:ascii="Arial" w:hAnsi="Arial" w:cs="Arial"/>
                <w:sz w:val="18"/>
                <w:szCs w:val="18"/>
              </w:rPr>
            </w:pPr>
            <w:r w:rsidRPr="00E62A36">
              <w:rPr>
                <w:rFonts w:ascii="Arial" w:hAnsi="Arial" w:cs="Arial"/>
                <w:sz w:val="18"/>
                <w:szCs w:val="18"/>
              </w:rPr>
              <w:t>Cleve</w:t>
            </w:r>
          </w:p>
        </w:tc>
        <w:tc>
          <w:tcPr>
            <w:tcW w:w="1843" w:type="dxa"/>
          </w:tcPr>
          <w:p w:rsidR="00D62D1D" w:rsidRPr="00E62A36" w:rsidRDefault="00D62D1D" w:rsidP="00BA1E3F">
            <w:pPr>
              <w:rPr>
                <w:rFonts w:ascii="Arial" w:hAnsi="Arial" w:cs="Arial"/>
                <w:sz w:val="18"/>
                <w:szCs w:val="18"/>
              </w:rPr>
            </w:pPr>
            <w:r w:rsidRPr="00E62A36">
              <w:rPr>
                <w:rFonts w:ascii="Arial" w:hAnsi="Arial" w:cs="Arial"/>
                <w:sz w:val="18"/>
                <w:szCs w:val="18"/>
              </w:rPr>
              <w:t xml:space="preserve">Tuesday 28 May </w:t>
            </w:r>
          </w:p>
        </w:tc>
        <w:tc>
          <w:tcPr>
            <w:tcW w:w="4110" w:type="dxa"/>
          </w:tcPr>
          <w:p w:rsidR="00D62D1D" w:rsidRPr="00E62A36" w:rsidRDefault="00D62D1D" w:rsidP="00BA1E3F">
            <w:pPr>
              <w:rPr>
                <w:rFonts w:ascii="Arial" w:hAnsi="Arial" w:cs="Arial"/>
                <w:sz w:val="18"/>
                <w:szCs w:val="18"/>
                <w:lang w:eastAsia="en-AU"/>
              </w:rPr>
            </w:pPr>
            <w:r w:rsidRPr="00E62A36">
              <w:rPr>
                <w:rFonts w:ascii="Arial" w:hAnsi="Arial" w:cs="Arial"/>
                <w:sz w:val="18"/>
                <w:szCs w:val="18"/>
                <w:lang w:eastAsia="en-AU"/>
              </w:rPr>
              <w:t>Cleve Golf Club, Golf Drive</w:t>
            </w:r>
          </w:p>
        </w:tc>
        <w:tc>
          <w:tcPr>
            <w:tcW w:w="1418" w:type="dxa"/>
          </w:tcPr>
          <w:p w:rsidR="00D62D1D" w:rsidRPr="00E62A36" w:rsidRDefault="00D62D1D" w:rsidP="00BA1E3F">
            <w:pPr>
              <w:rPr>
                <w:rFonts w:ascii="Arial" w:hAnsi="Arial" w:cs="Arial"/>
                <w:sz w:val="18"/>
                <w:szCs w:val="18"/>
              </w:rPr>
            </w:pPr>
            <w:r w:rsidRPr="00E62A36">
              <w:rPr>
                <w:rFonts w:ascii="Arial" w:hAnsi="Arial" w:cs="Arial"/>
                <w:sz w:val="18"/>
                <w:szCs w:val="18"/>
              </w:rPr>
              <w:t>9 – 11:30am</w:t>
            </w:r>
          </w:p>
        </w:tc>
      </w:tr>
      <w:tr w:rsidR="00D62D1D" w:rsidRPr="00624322" w:rsidTr="00BA1E3F">
        <w:tc>
          <w:tcPr>
            <w:tcW w:w="1413" w:type="dxa"/>
          </w:tcPr>
          <w:p w:rsidR="00D62D1D" w:rsidRPr="00E62A36" w:rsidRDefault="00D62D1D" w:rsidP="00BA1E3F">
            <w:pPr>
              <w:rPr>
                <w:rFonts w:ascii="Arial" w:hAnsi="Arial" w:cs="Arial"/>
                <w:sz w:val="18"/>
                <w:szCs w:val="18"/>
              </w:rPr>
            </w:pPr>
            <w:r w:rsidRPr="00E62A36">
              <w:rPr>
                <w:rFonts w:ascii="Arial" w:hAnsi="Arial" w:cs="Arial"/>
                <w:sz w:val="18"/>
                <w:szCs w:val="18"/>
              </w:rPr>
              <w:t>Kimba</w:t>
            </w:r>
          </w:p>
        </w:tc>
        <w:tc>
          <w:tcPr>
            <w:tcW w:w="1843" w:type="dxa"/>
          </w:tcPr>
          <w:p w:rsidR="00D62D1D" w:rsidRPr="00E62A36" w:rsidRDefault="00D62D1D" w:rsidP="00BA1E3F">
            <w:pPr>
              <w:rPr>
                <w:rFonts w:ascii="Arial" w:hAnsi="Arial" w:cs="Arial"/>
                <w:sz w:val="18"/>
                <w:szCs w:val="18"/>
              </w:rPr>
            </w:pPr>
            <w:r w:rsidRPr="00E62A36">
              <w:rPr>
                <w:rFonts w:ascii="Arial" w:hAnsi="Arial" w:cs="Arial"/>
                <w:sz w:val="18"/>
                <w:szCs w:val="18"/>
              </w:rPr>
              <w:t>Tuesday 28 May</w:t>
            </w:r>
          </w:p>
        </w:tc>
        <w:tc>
          <w:tcPr>
            <w:tcW w:w="4110" w:type="dxa"/>
          </w:tcPr>
          <w:p w:rsidR="00D62D1D" w:rsidRPr="00E62A36" w:rsidRDefault="00D62D1D" w:rsidP="00BA1E3F">
            <w:pPr>
              <w:rPr>
                <w:rFonts w:ascii="Arial" w:hAnsi="Arial" w:cs="Arial"/>
                <w:sz w:val="18"/>
                <w:szCs w:val="18"/>
              </w:rPr>
            </w:pPr>
            <w:r w:rsidRPr="00E62A36">
              <w:rPr>
                <w:rFonts w:ascii="Arial" w:hAnsi="Arial" w:cs="Arial"/>
                <w:sz w:val="18"/>
                <w:szCs w:val="18"/>
              </w:rPr>
              <w:t xml:space="preserve">Kimba Soldiers Memorial Institute, </w:t>
            </w:r>
            <w:proofErr w:type="spellStart"/>
            <w:r w:rsidRPr="00E62A36">
              <w:rPr>
                <w:rFonts w:ascii="Arial" w:hAnsi="Arial" w:cs="Arial"/>
                <w:sz w:val="18"/>
                <w:szCs w:val="18"/>
                <w:lang w:eastAsia="en-AU"/>
              </w:rPr>
              <w:t>Cnr</w:t>
            </w:r>
            <w:proofErr w:type="spellEnd"/>
            <w:r w:rsidRPr="00E62A36">
              <w:rPr>
                <w:rFonts w:ascii="Arial" w:hAnsi="Arial" w:cs="Arial"/>
                <w:sz w:val="18"/>
                <w:szCs w:val="18"/>
                <w:lang w:eastAsia="en-AU"/>
              </w:rPr>
              <w:t xml:space="preserve"> High and Cross Street</w:t>
            </w:r>
          </w:p>
        </w:tc>
        <w:tc>
          <w:tcPr>
            <w:tcW w:w="1418" w:type="dxa"/>
          </w:tcPr>
          <w:p w:rsidR="00D62D1D" w:rsidRPr="00E62A36" w:rsidRDefault="00095B21" w:rsidP="00BA1E3F">
            <w:pPr>
              <w:rPr>
                <w:rFonts w:ascii="Arial" w:hAnsi="Arial" w:cs="Arial"/>
                <w:sz w:val="18"/>
                <w:szCs w:val="18"/>
              </w:rPr>
            </w:pPr>
            <w:r>
              <w:rPr>
                <w:rFonts w:ascii="Arial" w:hAnsi="Arial" w:cs="Arial"/>
                <w:sz w:val="18"/>
                <w:szCs w:val="18"/>
              </w:rPr>
              <w:t>2:30 – 5pm</w:t>
            </w:r>
          </w:p>
        </w:tc>
      </w:tr>
      <w:tr w:rsidR="00D62D1D" w:rsidRPr="00624322" w:rsidTr="00BA1E3F">
        <w:tc>
          <w:tcPr>
            <w:tcW w:w="1413" w:type="dxa"/>
          </w:tcPr>
          <w:p w:rsidR="00D62D1D" w:rsidRPr="00E62A36" w:rsidRDefault="00D62D1D" w:rsidP="00BA1E3F">
            <w:pPr>
              <w:rPr>
                <w:rFonts w:ascii="Arial" w:hAnsi="Arial" w:cs="Arial"/>
                <w:sz w:val="18"/>
                <w:szCs w:val="18"/>
              </w:rPr>
            </w:pPr>
            <w:r w:rsidRPr="00E62A36">
              <w:rPr>
                <w:rFonts w:ascii="Arial" w:hAnsi="Arial" w:cs="Arial"/>
                <w:sz w:val="18"/>
                <w:szCs w:val="18"/>
              </w:rPr>
              <w:t>Wudinna</w:t>
            </w:r>
          </w:p>
        </w:tc>
        <w:tc>
          <w:tcPr>
            <w:tcW w:w="1843" w:type="dxa"/>
          </w:tcPr>
          <w:p w:rsidR="00D62D1D" w:rsidRPr="00E62A36" w:rsidRDefault="00D62D1D" w:rsidP="00BA1E3F">
            <w:pPr>
              <w:rPr>
                <w:rFonts w:ascii="Arial" w:hAnsi="Arial" w:cs="Arial"/>
                <w:sz w:val="18"/>
                <w:szCs w:val="18"/>
              </w:rPr>
            </w:pPr>
            <w:r w:rsidRPr="00E62A36">
              <w:rPr>
                <w:rFonts w:ascii="Arial" w:hAnsi="Arial" w:cs="Arial"/>
                <w:sz w:val="18"/>
                <w:szCs w:val="18"/>
              </w:rPr>
              <w:t>Wednesday 29 May</w:t>
            </w:r>
          </w:p>
        </w:tc>
        <w:tc>
          <w:tcPr>
            <w:tcW w:w="4110" w:type="dxa"/>
          </w:tcPr>
          <w:p w:rsidR="00D62D1D" w:rsidRPr="00E62A36" w:rsidRDefault="00D62D1D" w:rsidP="00BA1E3F">
            <w:pPr>
              <w:rPr>
                <w:rFonts w:ascii="Arial" w:hAnsi="Arial" w:cs="Arial"/>
                <w:sz w:val="18"/>
                <w:szCs w:val="18"/>
                <w:lang w:eastAsia="en-AU"/>
              </w:rPr>
            </w:pPr>
            <w:r w:rsidRPr="00E62A36">
              <w:rPr>
                <w:rFonts w:ascii="Arial" w:hAnsi="Arial" w:cs="Arial"/>
                <w:sz w:val="18"/>
                <w:szCs w:val="18"/>
                <w:lang w:eastAsia="en-AU"/>
              </w:rPr>
              <w:t>Wudinna Community Club, 40 Medley Terrace</w:t>
            </w:r>
          </w:p>
        </w:tc>
        <w:tc>
          <w:tcPr>
            <w:tcW w:w="1418" w:type="dxa"/>
          </w:tcPr>
          <w:p w:rsidR="00D62D1D" w:rsidRPr="00E62A36" w:rsidRDefault="00D62D1D" w:rsidP="00BA1E3F">
            <w:pPr>
              <w:rPr>
                <w:rFonts w:ascii="Arial" w:hAnsi="Arial" w:cs="Arial"/>
                <w:sz w:val="18"/>
                <w:szCs w:val="18"/>
              </w:rPr>
            </w:pPr>
            <w:r w:rsidRPr="00E62A36">
              <w:rPr>
                <w:rFonts w:ascii="Arial" w:hAnsi="Arial" w:cs="Arial"/>
                <w:sz w:val="18"/>
                <w:szCs w:val="18"/>
              </w:rPr>
              <w:t>9 – 11:30am</w:t>
            </w:r>
          </w:p>
        </w:tc>
      </w:tr>
      <w:tr w:rsidR="00D62D1D" w:rsidRPr="00624322" w:rsidTr="00BA1E3F">
        <w:tc>
          <w:tcPr>
            <w:tcW w:w="1413" w:type="dxa"/>
          </w:tcPr>
          <w:p w:rsidR="00D62D1D" w:rsidRPr="00E62A36" w:rsidRDefault="00D62D1D" w:rsidP="00BA1E3F">
            <w:pPr>
              <w:rPr>
                <w:rFonts w:ascii="Arial" w:hAnsi="Arial" w:cs="Arial"/>
                <w:sz w:val="18"/>
                <w:szCs w:val="18"/>
              </w:rPr>
            </w:pPr>
            <w:r w:rsidRPr="00E62A36">
              <w:rPr>
                <w:rFonts w:ascii="Arial" w:hAnsi="Arial" w:cs="Arial"/>
                <w:sz w:val="18"/>
                <w:szCs w:val="18"/>
              </w:rPr>
              <w:t>Streaky Bay</w:t>
            </w:r>
          </w:p>
        </w:tc>
        <w:tc>
          <w:tcPr>
            <w:tcW w:w="1843" w:type="dxa"/>
          </w:tcPr>
          <w:p w:rsidR="00D62D1D" w:rsidRPr="00E62A36" w:rsidRDefault="00D62D1D" w:rsidP="00BA1E3F">
            <w:pPr>
              <w:rPr>
                <w:rFonts w:ascii="Arial" w:hAnsi="Arial" w:cs="Arial"/>
                <w:sz w:val="18"/>
                <w:szCs w:val="18"/>
              </w:rPr>
            </w:pPr>
            <w:r w:rsidRPr="00E62A36">
              <w:rPr>
                <w:rFonts w:ascii="Arial" w:hAnsi="Arial" w:cs="Arial"/>
                <w:sz w:val="18"/>
                <w:szCs w:val="18"/>
              </w:rPr>
              <w:t>Thursday 30 May</w:t>
            </w:r>
          </w:p>
        </w:tc>
        <w:tc>
          <w:tcPr>
            <w:tcW w:w="4110" w:type="dxa"/>
          </w:tcPr>
          <w:p w:rsidR="00D62D1D" w:rsidRPr="00E62A36" w:rsidRDefault="00D62D1D" w:rsidP="00BA1E3F">
            <w:pPr>
              <w:rPr>
                <w:rFonts w:ascii="Arial" w:hAnsi="Arial" w:cs="Arial"/>
                <w:sz w:val="18"/>
                <w:szCs w:val="18"/>
                <w:lang w:eastAsia="en-AU"/>
              </w:rPr>
            </w:pPr>
            <w:r w:rsidRPr="00E62A36">
              <w:rPr>
                <w:rFonts w:ascii="Arial" w:hAnsi="Arial" w:cs="Arial"/>
                <w:sz w:val="18"/>
                <w:szCs w:val="18"/>
                <w:lang w:eastAsia="en-AU"/>
              </w:rPr>
              <w:t>Streaky Bay &amp; Districts Community Complex, 82 Wells Street</w:t>
            </w:r>
          </w:p>
        </w:tc>
        <w:tc>
          <w:tcPr>
            <w:tcW w:w="1418" w:type="dxa"/>
          </w:tcPr>
          <w:p w:rsidR="00D62D1D" w:rsidRPr="00E62A36" w:rsidRDefault="00D62D1D" w:rsidP="00BA1E3F">
            <w:pPr>
              <w:rPr>
                <w:rFonts w:ascii="Arial" w:hAnsi="Arial" w:cs="Arial"/>
                <w:sz w:val="18"/>
                <w:szCs w:val="18"/>
              </w:rPr>
            </w:pPr>
            <w:r w:rsidRPr="00E62A36">
              <w:rPr>
                <w:rFonts w:ascii="Arial" w:hAnsi="Arial" w:cs="Arial"/>
                <w:sz w:val="18"/>
                <w:szCs w:val="18"/>
              </w:rPr>
              <w:t>9 – 11:30am</w:t>
            </w:r>
          </w:p>
        </w:tc>
      </w:tr>
      <w:tr w:rsidR="00D62D1D" w:rsidRPr="00624322" w:rsidTr="00BA1E3F">
        <w:tc>
          <w:tcPr>
            <w:tcW w:w="1413" w:type="dxa"/>
          </w:tcPr>
          <w:p w:rsidR="00D62D1D" w:rsidRPr="00E62A36" w:rsidRDefault="00D62D1D" w:rsidP="00BA1E3F">
            <w:pPr>
              <w:rPr>
                <w:rFonts w:ascii="Arial" w:hAnsi="Arial" w:cs="Arial"/>
                <w:sz w:val="18"/>
                <w:szCs w:val="18"/>
              </w:rPr>
            </w:pPr>
            <w:r w:rsidRPr="00E62A36">
              <w:rPr>
                <w:rFonts w:ascii="Arial" w:hAnsi="Arial" w:cs="Arial"/>
                <w:sz w:val="18"/>
                <w:szCs w:val="18"/>
              </w:rPr>
              <w:t>Ceduna</w:t>
            </w:r>
          </w:p>
        </w:tc>
        <w:tc>
          <w:tcPr>
            <w:tcW w:w="1843" w:type="dxa"/>
          </w:tcPr>
          <w:p w:rsidR="00D62D1D" w:rsidRPr="00E62A36" w:rsidRDefault="00D62D1D" w:rsidP="00BA1E3F">
            <w:pPr>
              <w:rPr>
                <w:rFonts w:ascii="Arial" w:hAnsi="Arial" w:cs="Arial"/>
                <w:sz w:val="18"/>
                <w:szCs w:val="18"/>
              </w:rPr>
            </w:pPr>
            <w:r w:rsidRPr="00E62A36">
              <w:rPr>
                <w:rFonts w:ascii="Arial" w:hAnsi="Arial" w:cs="Arial"/>
                <w:sz w:val="18"/>
                <w:szCs w:val="18"/>
              </w:rPr>
              <w:t>Thursday 30 May</w:t>
            </w:r>
          </w:p>
        </w:tc>
        <w:tc>
          <w:tcPr>
            <w:tcW w:w="4110" w:type="dxa"/>
          </w:tcPr>
          <w:p w:rsidR="00D62D1D" w:rsidRPr="00E62A36" w:rsidRDefault="00D62D1D" w:rsidP="00BA1E3F">
            <w:pPr>
              <w:rPr>
                <w:rFonts w:ascii="Arial" w:hAnsi="Arial" w:cs="Arial"/>
                <w:sz w:val="18"/>
                <w:szCs w:val="18"/>
                <w:lang w:eastAsia="en-AU"/>
              </w:rPr>
            </w:pPr>
            <w:r w:rsidRPr="00E62A36">
              <w:rPr>
                <w:rFonts w:ascii="Arial" w:hAnsi="Arial" w:cs="Arial"/>
                <w:sz w:val="18"/>
                <w:szCs w:val="18"/>
                <w:lang w:eastAsia="en-AU"/>
              </w:rPr>
              <w:t>Ceduna Foreshore Hotel, 32 O'Loughlin Terrace</w:t>
            </w:r>
          </w:p>
        </w:tc>
        <w:tc>
          <w:tcPr>
            <w:tcW w:w="1418" w:type="dxa"/>
          </w:tcPr>
          <w:p w:rsidR="00D62D1D" w:rsidRPr="00E62A36" w:rsidRDefault="00095B21" w:rsidP="00BA1E3F">
            <w:pPr>
              <w:rPr>
                <w:rFonts w:ascii="Arial" w:hAnsi="Arial" w:cs="Arial"/>
                <w:sz w:val="18"/>
                <w:szCs w:val="18"/>
              </w:rPr>
            </w:pPr>
            <w:r>
              <w:rPr>
                <w:rFonts w:ascii="Arial" w:hAnsi="Arial" w:cs="Arial"/>
                <w:sz w:val="18"/>
                <w:szCs w:val="18"/>
              </w:rPr>
              <w:t>2:30 – 5pm</w:t>
            </w:r>
          </w:p>
        </w:tc>
      </w:tr>
    </w:tbl>
    <w:p w:rsidR="00657483" w:rsidRPr="008C290F" w:rsidRDefault="00657483" w:rsidP="008C290F">
      <w:pPr>
        <w:rPr>
          <w:rFonts w:ascii="Arial" w:hAnsi="Arial" w:cs="Arial"/>
          <w:sz w:val="20"/>
        </w:rPr>
      </w:pPr>
    </w:p>
    <w:sectPr w:rsidR="00657483" w:rsidRPr="008C290F" w:rsidSect="005F5B06">
      <w:headerReference w:type="default" r:id="rId10"/>
      <w:pgSz w:w="11906" w:h="16838"/>
      <w:pgMar w:top="720" w:right="1274" w:bottom="993" w:left="1276"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F28" w:rsidRDefault="00E97F28" w:rsidP="00657483">
      <w:pPr>
        <w:spacing w:after="0" w:line="240" w:lineRule="auto"/>
      </w:pPr>
      <w:r>
        <w:separator/>
      </w:r>
    </w:p>
  </w:endnote>
  <w:endnote w:type="continuationSeparator" w:id="0">
    <w:p w:rsidR="00E97F28" w:rsidRDefault="00E97F28" w:rsidP="0065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F28" w:rsidRDefault="00E97F28" w:rsidP="00657483">
      <w:pPr>
        <w:spacing w:after="0" w:line="240" w:lineRule="auto"/>
      </w:pPr>
      <w:r>
        <w:separator/>
      </w:r>
    </w:p>
  </w:footnote>
  <w:footnote w:type="continuationSeparator" w:id="0">
    <w:p w:rsidR="00E97F28" w:rsidRDefault="00E97F28" w:rsidP="00657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82F" w:rsidRDefault="008C290F" w:rsidP="008C290F">
    <w:pPr>
      <w:pStyle w:val="Header"/>
    </w:pPr>
    <w:r w:rsidRPr="008C290F">
      <w:rPr>
        <w:noProof/>
        <w:lang w:eastAsia="en-AU"/>
      </w:rPr>
      <w:drawing>
        <wp:anchor distT="0" distB="0" distL="114300" distR="114300" simplePos="0" relativeHeight="251660288" behindDoc="1" locked="0" layoutInCell="1" allowOverlap="1" wp14:anchorId="3090F8ED" wp14:editId="44AA7689">
          <wp:simplePos x="0" y="0"/>
          <wp:positionH relativeFrom="page">
            <wp:align>right</wp:align>
          </wp:positionH>
          <wp:positionV relativeFrom="paragraph">
            <wp:posOffset>1115694</wp:posOffset>
          </wp:positionV>
          <wp:extent cx="7550785" cy="8286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0785" cy="828675"/>
                  </a:xfrm>
                  <a:prstGeom prst="rect">
                    <a:avLst/>
                  </a:prstGeom>
                </pic:spPr>
              </pic:pic>
            </a:graphicData>
          </a:graphic>
          <wp14:sizeRelH relativeFrom="page">
            <wp14:pctWidth>0</wp14:pctWidth>
          </wp14:sizeRelH>
          <wp14:sizeRelV relativeFrom="page">
            <wp14:pctHeight>0</wp14:pctHeight>
          </wp14:sizeRelV>
        </wp:anchor>
      </w:drawing>
    </w:r>
    <w:r w:rsidRPr="008C290F">
      <w:rPr>
        <w:noProof/>
        <w:lang w:eastAsia="en-AU"/>
      </w:rPr>
      <w:drawing>
        <wp:anchor distT="0" distB="0" distL="114300" distR="114300" simplePos="0" relativeHeight="251659264" behindDoc="0" locked="0" layoutInCell="1" allowOverlap="1" wp14:anchorId="0F3654CE" wp14:editId="3260206E">
          <wp:simplePos x="0" y="0"/>
          <wp:positionH relativeFrom="page">
            <wp:posOffset>635</wp:posOffset>
          </wp:positionH>
          <wp:positionV relativeFrom="paragraph">
            <wp:posOffset>-362585</wp:posOffset>
          </wp:positionV>
          <wp:extent cx="7553325" cy="1667932"/>
          <wp:effectExtent l="0" t="0" r="0"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53325" cy="16679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33CF"/>
    <w:multiLevelType w:val="hybridMultilevel"/>
    <w:tmpl w:val="9ED00D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5AC1DF2"/>
    <w:multiLevelType w:val="hybridMultilevel"/>
    <w:tmpl w:val="0756DE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65241E9"/>
    <w:multiLevelType w:val="hybridMultilevel"/>
    <w:tmpl w:val="9192FE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69C6F7E"/>
    <w:multiLevelType w:val="hybridMultilevel"/>
    <w:tmpl w:val="2B7C7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C53EF1"/>
    <w:multiLevelType w:val="hybridMultilevel"/>
    <w:tmpl w:val="BA5E27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BF63CCF"/>
    <w:multiLevelType w:val="hybridMultilevel"/>
    <w:tmpl w:val="30BCE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565D80"/>
    <w:multiLevelType w:val="hybridMultilevel"/>
    <w:tmpl w:val="8D6AB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757C10"/>
    <w:multiLevelType w:val="hybridMultilevel"/>
    <w:tmpl w:val="AC945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65A1049"/>
    <w:multiLevelType w:val="hybridMultilevel"/>
    <w:tmpl w:val="56B02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18327E"/>
    <w:multiLevelType w:val="hybridMultilevel"/>
    <w:tmpl w:val="8954E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0A09CD"/>
    <w:multiLevelType w:val="hybridMultilevel"/>
    <w:tmpl w:val="486A9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640CB1"/>
    <w:multiLevelType w:val="hybridMultilevel"/>
    <w:tmpl w:val="473E9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2B60E8"/>
    <w:multiLevelType w:val="hybridMultilevel"/>
    <w:tmpl w:val="C2A861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7"/>
  </w:num>
  <w:num w:numId="5">
    <w:abstractNumId w:val="4"/>
  </w:num>
  <w:num w:numId="6">
    <w:abstractNumId w:val="9"/>
  </w:num>
  <w:num w:numId="7">
    <w:abstractNumId w:val="0"/>
  </w:num>
  <w:num w:numId="8">
    <w:abstractNumId w:val="1"/>
  </w:num>
  <w:num w:numId="9">
    <w:abstractNumId w:val="11"/>
  </w:num>
  <w:num w:numId="10">
    <w:abstractNumId w:val="2"/>
  </w:num>
  <w:num w:numId="11">
    <w:abstractNumId w:val="6"/>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1F"/>
    <w:rsid w:val="00011D22"/>
    <w:rsid w:val="00022AFA"/>
    <w:rsid w:val="000625A3"/>
    <w:rsid w:val="000642C9"/>
    <w:rsid w:val="00064D46"/>
    <w:rsid w:val="00076D4F"/>
    <w:rsid w:val="00095B21"/>
    <w:rsid w:val="000F4C44"/>
    <w:rsid w:val="001010F8"/>
    <w:rsid w:val="001104B9"/>
    <w:rsid w:val="00133B08"/>
    <w:rsid w:val="00153220"/>
    <w:rsid w:val="00155EFE"/>
    <w:rsid w:val="00165570"/>
    <w:rsid w:val="001A2D10"/>
    <w:rsid w:val="00207C87"/>
    <w:rsid w:val="00224DD8"/>
    <w:rsid w:val="002332AC"/>
    <w:rsid w:val="00264792"/>
    <w:rsid w:val="00276850"/>
    <w:rsid w:val="00286BA8"/>
    <w:rsid w:val="002A282F"/>
    <w:rsid w:val="002B6906"/>
    <w:rsid w:val="002E031F"/>
    <w:rsid w:val="003418D0"/>
    <w:rsid w:val="00351E09"/>
    <w:rsid w:val="00366CCF"/>
    <w:rsid w:val="003739FB"/>
    <w:rsid w:val="00385993"/>
    <w:rsid w:val="003A359E"/>
    <w:rsid w:val="003B025D"/>
    <w:rsid w:val="003D08EC"/>
    <w:rsid w:val="003D5526"/>
    <w:rsid w:val="003F226E"/>
    <w:rsid w:val="003F410B"/>
    <w:rsid w:val="00414935"/>
    <w:rsid w:val="004207B6"/>
    <w:rsid w:val="004425F3"/>
    <w:rsid w:val="00452F07"/>
    <w:rsid w:val="004713FE"/>
    <w:rsid w:val="004B1E51"/>
    <w:rsid w:val="004C2FFE"/>
    <w:rsid w:val="004C426A"/>
    <w:rsid w:val="00520C80"/>
    <w:rsid w:val="005225FC"/>
    <w:rsid w:val="005232CC"/>
    <w:rsid w:val="00577D42"/>
    <w:rsid w:val="00595BA5"/>
    <w:rsid w:val="005C3F47"/>
    <w:rsid w:val="005E0ADD"/>
    <w:rsid w:val="005F5B06"/>
    <w:rsid w:val="0062302F"/>
    <w:rsid w:val="00623C1F"/>
    <w:rsid w:val="00645ACD"/>
    <w:rsid w:val="00657483"/>
    <w:rsid w:val="00685AF0"/>
    <w:rsid w:val="006B1EC0"/>
    <w:rsid w:val="006B2AFC"/>
    <w:rsid w:val="006D4EC3"/>
    <w:rsid w:val="007032D4"/>
    <w:rsid w:val="00706021"/>
    <w:rsid w:val="00731097"/>
    <w:rsid w:val="007315B5"/>
    <w:rsid w:val="007372DC"/>
    <w:rsid w:val="00745283"/>
    <w:rsid w:val="00766069"/>
    <w:rsid w:val="007A709A"/>
    <w:rsid w:val="007E1882"/>
    <w:rsid w:val="00816DEF"/>
    <w:rsid w:val="0082203A"/>
    <w:rsid w:val="00832DB5"/>
    <w:rsid w:val="00853DDD"/>
    <w:rsid w:val="00867B90"/>
    <w:rsid w:val="0087014B"/>
    <w:rsid w:val="0088555D"/>
    <w:rsid w:val="00886C2A"/>
    <w:rsid w:val="008B69A7"/>
    <w:rsid w:val="008C290F"/>
    <w:rsid w:val="008F08C6"/>
    <w:rsid w:val="008F2737"/>
    <w:rsid w:val="00933C0D"/>
    <w:rsid w:val="009503B3"/>
    <w:rsid w:val="00966E8B"/>
    <w:rsid w:val="0098113E"/>
    <w:rsid w:val="00982C55"/>
    <w:rsid w:val="00983B5B"/>
    <w:rsid w:val="00997F7B"/>
    <w:rsid w:val="009B16ED"/>
    <w:rsid w:val="009B4308"/>
    <w:rsid w:val="009B638A"/>
    <w:rsid w:val="009C259B"/>
    <w:rsid w:val="009E5BA0"/>
    <w:rsid w:val="00A03973"/>
    <w:rsid w:val="00A05147"/>
    <w:rsid w:val="00A07B5F"/>
    <w:rsid w:val="00A321D5"/>
    <w:rsid w:val="00A41A21"/>
    <w:rsid w:val="00A4489B"/>
    <w:rsid w:val="00A632E8"/>
    <w:rsid w:val="00AC3B80"/>
    <w:rsid w:val="00AE1D4C"/>
    <w:rsid w:val="00AE4005"/>
    <w:rsid w:val="00B06EBE"/>
    <w:rsid w:val="00B247AD"/>
    <w:rsid w:val="00B33A00"/>
    <w:rsid w:val="00B775D8"/>
    <w:rsid w:val="00BD4157"/>
    <w:rsid w:val="00BD5FE3"/>
    <w:rsid w:val="00BD69BD"/>
    <w:rsid w:val="00C314BC"/>
    <w:rsid w:val="00C42573"/>
    <w:rsid w:val="00C52584"/>
    <w:rsid w:val="00C759A2"/>
    <w:rsid w:val="00CB2EB1"/>
    <w:rsid w:val="00CC1427"/>
    <w:rsid w:val="00CF670C"/>
    <w:rsid w:val="00D12D60"/>
    <w:rsid w:val="00D61B64"/>
    <w:rsid w:val="00D62D1D"/>
    <w:rsid w:val="00D71482"/>
    <w:rsid w:val="00D80430"/>
    <w:rsid w:val="00DB714C"/>
    <w:rsid w:val="00DC4713"/>
    <w:rsid w:val="00DC7346"/>
    <w:rsid w:val="00DC7A5B"/>
    <w:rsid w:val="00E62A36"/>
    <w:rsid w:val="00E77E37"/>
    <w:rsid w:val="00E97F28"/>
    <w:rsid w:val="00EB1850"/>
    <w:rsid w:val="00EC27A9"/>
    <w:rsid w:val="00EC6553"/>
    <w:rsid w:val="00ED12A5"/>
    <w:rsid w:val="00EE5D9A"/>
    <w:rsid w:val="00EF3625"/>
    <w:rsid w:val="00EF4DD8"/>
    <w:rsid w:val="00EF4DF5"/>
    <w:rsid w:val="00EF5CF3"/>
    <w:rsid w:val="00F53381"/>
    <w:rsid w:val="00F91650"/>
    <w:rsid w:val="00FA4FB9"/>
    <w:rsid w:val="00FB1FF3"/>
    <w:rsid w:val="00FC6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1E374D2-5D00-4F80-A66A-98AE5F8A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6C2A"/>
    <w:pPr>
      <w:keepNext/>
      <w:spacing w:before="240" w:after="120" w:line="240" w:lineRule="auto"/>
      <w:outlineLvl w:val="0"/>
    </w:pPr>
    <w:rPr>
      <w:rFonts w:ascii="Calibri" w:eastAsia="Times New Roman" w:hAnsi="Calibri" w:cs="Calibri"/>
      <w:b/>
      <w:bCs/>
      <w:color w:val="2E74B5"/>
      <w:kern w:val="36"/>
      <w:sz w:val="28"/>
      <w:szCs w:val="28"/>
    </w:rPr>
  </w:style>
  <w:style w:type="paragraph" w:styleId="Heading2">
    <w:name w:val="heading 2"/>
    <w:basedOn w:val="Normal"/>
    <w:next w:val="Normal"/>
    <w:link w:val="Heading2Char"/>
    <w:uiPriority w:val="9"/>
    <w:unhideWhenUsed/>
    <w:qFormat/>
    <w:rsid w:val="008C290F"/>
    <w:pPr>
      <w:keepNext/>
      <w:keepLines/>
      <w:spacing w:after="200" w:line="240" w:lineRule="auto"/>
      <w:outlineLvl w:val="1"/>
    </w:pPr>
    <w:rPr>
      <w:rFonts w:ascii="Arial" w:eastAsiaTheme="majorEastAsia" w:hAnsi="Arial" w:cstheme="majorBidi"/>
      <w:bCs/>
      <w:color w:val="4F81BD"/>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657483"/>
    <w:pPr>
      <w:ind w:left="720"/>
      <w:contextualSpacing/>
    </w:pPr>
  </w:style>
  <w:style w:type="character" w:styleId="Hyperlink">
    <w:name w:val="Hyperlink"/>
    <w:basedOn w:val="DefaultParagraphFont"/>
    <w:uiPriority w:val="99"/>
    <w:unhideWhenUsed/>
    <w:rsid w:val="00657483"/>
    <w:rPr>
      <w:color w:val="0563C1" w:themeColor="hyperlink"/>
      <w:u w:val="single"/>
    </w:rPr>
  </w:style>
  <w:style w:type="paragraph" w:styleId="Header">
    <w:name w:val="header"/>
    <w:basedOn w:val="Normal"/>
    <w:link w:val="HeaderChar"/>
    <w:uiPriority w:val="99"/>
    <w:unhideWhenUsed/>
    <w:rsid w:val="006574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483"/>
  </w:style>
  <w:style w:type="paragraph" w:styleId="Footer">
    <w:name w:val="footer"/>
    <w:basedOn w:val="Normal"/>
    <w:link w:val="FooterChar"/>
    <w:uiPriority w:val="99"/>
    <w:unhideWhenUsed/>
    <w:rsid w:val="006574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483"/>
  </w:style>
  <w:style w:type="paragraph" w:styleId="NormalWeb">
    <w:name w:val="Normal (Web)"/>
    <w:basedOn w:val="Normal"/>
    <w:uiPriority w:val="99"/>
    <w:unhideWhenUsed/>
    <w:rsid w:val="00623C1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886C2A"/>
    <w:rPr>
      <w:rFonts w:ascii="Calibri" w:eastAsia="Times New Roman" w:hAnsi="Calibri" w:cs="Calibri"/>
      <w:b/>
      <w:bCs/>
      <w:color w:val="2E74B5"/>
      <w:kern w:val="36"/>
      <w:sz w:val="28"/>
      <w:szCs w:val="28"/>
    </w:rPr>
  </w:style>
  <w:style w:type="character" w:customStyle="1" w:styleId="ListParagraphChar">
    <w:name w:val="List Paragraph Char"/>
    <w:aliases w:val="Bullets Char"/>
    <w:basedOn w:val="DefaultParagraphFont"/>
    <w:link w:val="ListParagraph"/>
    <w:uiPriority w:val="34"/>
    <w:locked/>
    <w:rsid w:val="00886C2A"/>
  </w:style>
  <w:style w:type="character" w:styleId="FollowedHyperlink">
    <w:name w:val="FollowedHyperlink"/>
    <w:basedOn w:val="DefaultParagraphFont"/>
    <w:uiPriority w:val="99"/>
    <w:semiHidden/>
    <w:unhideWhenUsed/>
    <w:rsid w:val="00B775D8"/>
    <w:rPr>
      <w:color w:val="954F72" w:themeColor="followedHyperlink"/>
      <w:u w:val="single"/>
    </w:rPr>
  </w:style>
  <w:style w:type="paragraph" w:styleId="NoSpacing">
    <w:name w:val="No Spacing"/>
    <w:uiPriority w:val="1"/>
    <w:qFormat/>
    <w:rsid w:val="00DB714C"/>
    <w:pPr>
      <w:spacing w:after="0" w:line="240" w:lineRule="auto"/>
    </w:pPr>
  </w:style>
  <w:style w:type="character" w:customStyle="1" w:styleId="Heading2Char">
    <w:name w:val="Heading 2 Char"/>
    <w:basedOn w:val="DefaultParagraphFont"/>
    <w:link w:val="Heading2"/>
    <w:uiPriority w:val="9"/>
    <w:rsid w:val="008C290F"/>
    <w:rPr>
      <w:rFonts w:ascii="Arial" w:eastAsiaTheme="majorEastAsia" w:hAnsi="Arial" w:cstheme="majorBidi"/>
      <w:bCs/>
      <w:color w:val="4F81BD"/>
      <w:sz w:val="28"/>
      <w:szCs w:val="26"/>
    </w:rPr>
  </w:style>
  <w:style w:type="paragraph" w:styleId="MessageHeader">
    <w:name w:val="Message Header"/>
    <w:aliases w:val="Boxed text"/>
    <w:basedOn w:val="Normal"/>
    <w:next w:val="Normal"/>
    <w:link w:val="MessageHeaderChar"/>
    <w:uiPriority w:val="99"/>
    <w:unhideWhenUsed/>
    <w:qFormat/>
    <w:rsid w:val="008C290F"/>
    <w:pPr>
      <w:pBdr>
        <w:top w:val="single" w:sz="48" w:space="4" w:color="D5DCE4" w:themeColor="text2" w:themeTint="33"/>
        <w:left w:val="single" w:sz="48" w:space="4" w:color="D5DCE4" w:themeColor="text2" w:themeTint="33"/>
        <w:bottom w:val="single" w:sz="48" w:space="5" w:color="D5DCE4" w:themeColor="text2" w:themeTint="33"/>
        <w:right w:val="single" w:sz="48" w:space="4" w:color="D5DCE4" w:themeColor="text2" w:themeTint="33"/>
      </w:pBdr>
      <w:shd w:val="solid" w:color="D5DCE4" w:themeColor="text2" w:themeTint="33" w:fill="auto"/>
      <w:suppressAutoHyphens/>
      <w:autoSpaceDE w:val="0"/>
      <w:autoSpaceDN w:val="0"/>
      <w:adjustRightInd w:val="0"/>
      <w:spacing w:before="240" w:after="240" w:line="240" w:lineRule="auto"/>
      <w:ind w:left="80" w:right="80"/>
      <w:textAlignment w:val="center"/>
    </w:pPr>
    <w:rPr>
      <w:rFonts w:ascii="Arial" w:eastAsiaTheme="majorEastAsia" w:hAnsi="Arial" w:cstheme="majorBidi"/>
      <w:color w:val="000000"/>
      <w:sz w:val="20"/>
      <w:szCs w:val="24"/>
      <w:lang w:val="en-US"/>
    </w:rPr>
  </w:style>
  <w:style w:type="character" w:customStyle="1" w:styleId="MessageHeaderChar">
    <w:name w:val="Message Header Char"/>
    <w:aliases w:val="Boxed text Char"/>
    <w:basedOn w:val="DefaultParagraphFont"/>
    <w:link w:val="MessageHeader"/>
    <w:uiPriority w:val="99"/>
    <w:rsid w:val="008C290F"/>
    <w:rPr>
      <w:rFonts w:ascii="Arial" w:eastAsiaTheme="majorEastAsia" w:hAnsi="Arial" w:cstheme="majorBidi"/>
      <w:color w:val="000000"/>
      <w:sz w:val="20"/>
      <w:szCs w:val="24"/>
      <w:shd w:val="solid" w:color="D5DCE4" w:themeColor="text2" w:themeTint="33" w:fill="auto"/>
      <w:lang w:val="en-US"/>
    </w:rPr>
  </w:style>
  <w:style w:type="paragraph" w:styleId="BalloonText">
    <w:name w:val="Balloon Text"/>
    <w:basedOn w:val="Normal"/>
    <w:link w:val="BalloonTextChar"/>
    <w:uiPriority w:val="99"/>
    <w:semiHidden/>
    <w:unhideWhenUsed/>
    <w:rsid w:val="005F5B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B06"/>
    <w:rPr>
      <w:rFonts w:ascii="Segoe UI" w:hAnsi="Segoe UI" w:cs="Segoe UI"/>
      <w:sz w:val="18"/>
      <w:szCs w:val="18"/>
    </w:rPr>
  </w:style>
  <w:style w:type="table" w:styleId="TableGrid">
    <w:name w:val="Table Grid"/>
    <w:basedOn w:val="TableNormal"/>
    <w:uiPriority w:val="39"/>
    <w:rsid w:val="00E62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5520">
      <w:bodyDiv w:val="1"/>
      <w:marLeft w:val="0"/>
      <w:marRight w:val="0"/>
      <w:marTop w:val="0"/>
      <w:marBottom w:val="0"/>
      <w:divBdr>
        <w:top w:val="none" w:sz="0" w:space="0" w:color="auto"/>
        <w:left w:val="none" w:sz="0" w:space="0" w:color="auto"/>
        <w:bottom w:val="none" w:sz="0" w:space="0" w:color="auto"/>
        <w:right w:val="none" w:sz="0" w:space="0" w:color="auto"/>
      </w:divBdr>
    </w:div>
    <w:div w:id="78449151">
      <w:bodyDiv w:val="1"/>
      <w:marLeft w:val="0"/>
      <w:marRight w:val="0"/>
      <w:marTop w:val="0"/>
      <w:marBottom w:val="0"/>
      <w:divBdr>
        <w:top w:val="none" w:sz="0" w:space="0" w:color="auto"/>
        <w:left w:val="none" w:sz="0" w:space="0" w:color="auto"/>
        <w:bottom w:val="none" w:sz="0" w:space="0" w:color="auto"/>
        <w:right w:val="none" w:sz="0" w:space="0" w:color="auto"/>
      </w:divBdr>
    </w:div>
    <w:div w:id="103692703">
      <w:bodyDiv w:val="1"/>
      <w:marLeft w:val="0"/>
      <w:marRight w:val="0"/>
      <w:marTop w:val="0"/>
      <w:marBottom w:val="0"/>
      <w:divBdr>
        <w:top w:val="none" w:sz="0" w:space="0" w:color="auto"/>
        <w:left w:val="none" w:sz="0" w:space="0" w:color="auto"/>
        <w:bottom w:val="none" w:sz="0" w:space="0" w:color="auto"/>
        <w:right w:val="none" w:sz="0" w:space="0" w:color="auto"/>
      </w:divBdr>
    </w:div>
    <w:div w:id="120542874">
      <w:bodyDiv w:val="1"/>
      <w:marLeft w:val="0"/>
      <w:marRight w:val="0"/>
      <w:marTop w:val="0"/>
      <w:marBottom w:val="0"/>
      <w:divBdr>
        <w:top w:val="none" w:sz="0" w:space="0" w:color="auto"/>
        <w:left w:val="none" w:sz="0" w:space="0" w:color="auto"/>
        <w:bottom w:val="none" w:sz="0" w:space="0" w:color="auto"/>
        <w:right w:val="none" w:sz="0" w:space="0" w:color="auto"/>
      </w:divBdr>
    </w:div>
    <w:div w:id="140968615">
      <w:bodyDiv w:val="1"/>
      <w:marLeft w:val="0"/>
      <w:marRight w:val="0"/>
      <w:marTop w:val="0"/>
      <w:marBottom w:val="0"/>
      <w:divBdr>
        <w:top w:val="none" w:sz="0" w:space="0" w:color="auto"/>
        <w:left w:val="none" w:sz="0" w:space="0" w:color="auto"/>
        <w:bottom w:val="none" w:sz="0" w:space="0" w:color="auto"/>
        <w:right w:val="none" w:sz="0" w:space="0" w:color="auto"/>
      </w:divBdr>
    </w:div>
    <w:div w:id="246158489">
      <w:bodyDiv w:val="1"/>
      <w:marLeft w:val="0"/>
      <w:marRight w:val="0"/>
      <w:marTop w:val="0"/>
      <w:marBottom w:val="0"/>
      <w:divBdr>
        <w:top w:val="none" w:sz="0" w:space="0" w:color="auto"/>
        <w:left w:val="none" w:sz="0" w:space="0" w:color="auto"/>
        <w:bottom w:val="none" w:sz="0" w:space="0" w:color="auto"/>
        <w:right w:val="none" w:sz="0" w:space="0" w:color="auto"/>
      </w:divBdr>
    </w:div>
    <w:div w:id="290597557">
      <w:bodyDiv w:val="1"/>
      <w:marLeft w:val="0"/>
      <w:marRight w:val="0"/>
      <w:marTop w:val="0"/>
      <w:marBottom w:val="0"/>
      <w:divBdr>
        <w:top w:val="none" w:sz="0" w:space="0" w:color="auto"/>
        <w:left w:val="none" w:sz="0" w:space="0" w:color="auto"/>
        <w:bottom w:val="none" w:sz="0" w:space="0" w:color="auto"/>
        <w:right w:val="none" w:sz="0" w:space="0" w:color="auto"/>
      </w:divBdr>
    </w:div>
    <w:div w:id="318774601">
      <w:bodyDiv w:val="1"/>
      <w:marLeft w:val="0"/>
      <w:marRight w:val="0"/>
      <w:marTop w:val="0"/>
      <w:marBottom w:val="0"/>
      <w:divBdr>
        <w:top w:val="none" w:sz="0" w:space="0" w:color="auto"/>
        <w:left w:val="none" w:sz="0" w:space="0" w:color="auto"/>
        <w:bottom w:val="none" w:sz="0" w:space="0" w:color="auto"/>
        <w:right w:val="none" w:sz="0" w:space="0" w:color="auto"/>
      </w:divBdr>
    </w:div>
    <w:div w:id="381054685">
      <w:bodyDiv w:val="1"/>
      <w:marLeft w:val="0"/>
      <w:marRight w:val="0"/>
      <w:marTop w:val="0"/>
      <w:marBottom w:val="0"/>
      <w:divBdr>
        <w:top w:val="none" w:sz="0" w:space="0" w:color="auto"/>
        <w:left w:val="none" w:sz="0" w:space="0" w:color="auto"/>
        <w:bottom w:val="none" w:sz="0" w:space="0" w:color="auto"/>
        <w:right w:val="none" w:sz="0" w:space="0" w:color="auto"/>
      </w:divBdr>
    </w:div>
    <w:div w:id="461311905">
      <w:bodyDiv w:val="1"/>
      <w:marLeft w:val="0"/>
      <w:marRight w:val="0"/>
      <w:marTop w:val="0"/>
      <w:marBottom w:val="0"/>
      <w:divBdr>
        <w:top w:val="none" w:sz="0" w:space="0" w:color="auto"/>
        <w:left w:val="none" w:sz="0" w:space="0" w:color="auto"/>
        <w:bottom w:val="none" w:sz="0" w:space="0" w:color="auto"/>
        <w:right w:val="none" w:sz="0" w:space="0" w:color="auto"/>
      </w:divBdr>
    </w:div>
    <w:div w:id="465510217">
      <w:bodyDiv w:val="1"/>
      <w:marLeft w:val="0"/>
      <w:marRight w:val="0"/>
      <w:marTop w:val="0"/>
      <w:marBottom w:val="0"/>
      <w:divBdr>
        <w:top w:val="none" w:sz="0" w:space="0" w:color="auto"/>
        <w:left w:val="none" w:sz="0" w:space="0" w:color="auto"/>
        <w:bottom w:val="none" w:sz="0" w:space="0" w:color="auto"/>
        <w:right w:val="none" w:sz="0" w:space="0" w:color="auto"/>
      </w:divBdr>
    </w:div>
    <w:div w:id="564141581">
      <w:bodyDiv w:val="1"/>
      <w:marLeft w:val="0"/>
      <w:marRight w:val="0"/>
      <w:marTop w:val="0"/>
      <w:marBottom w:val="0"/>
      <w:divBdr>
        <w:top w:val="none" w:sz="0" w:space="0" w:color="auto"/>
        <w:left w:val="none" w:sz="0" w:space="0" w:color="auto"/>
        <w:bottom w:val="none" w:sz="0" w:space="0" w:color="auto"/>
        <w:right w:val="none" w:sz="0" w:space="0" w:color="auto"/>
      </w:divBdr>
    </w:div>
    <w:div w:id="574820875">
      <w:bodyDiv w:val="1"/>
      <w:marLeft w:val="0"/>
      <w:marRight w:val="0"/>
      <w:marTop w:val="0"/>
      <w:marBottom w:val="0"/>
      <w:divBdr>
        <w:top w:val="none" w:sz="0" w:space="0" w:color="auto"/>
        <w:left w:val="none" w:sz="0" w:space="0" w:color="auto"/>
        <w:bottom w:val="none" w:sz="0" w:space="0" w:color="auto"/>
        <w:right w:val="none" w:sz="0" w:space="0" w:color="auto"/>
      </w:divBdr>
    </w:div>
    <w:div w:id="595404162">
      <w:bodyDiv w:val="1"/>
      <w:marLeft w:val="0"/>
      <w:marRight w:val="0"/>
      <w:marTop w:val="0"/>
      <w:marBottom w:val="0"/>
      <w:divBdr>
        <w:top w:val="none" w:sz="0" w:space="0" w:color="auto"/>
        <w:left w:val="none" w:sz="0" w:space="0" w:color="auto"/>
        <w:bottom w:val="none" w:sz="0" w:space="0" w:color="auto"/>
        <w:right w:val="none" w:sz="0" w:space="0" w:color="auto"/>
      </w:divBdr>
    </w:div>
    <w:div w:id="738673185">
      <w:bodyDiv w:val="1"/>
      <w:marLeft w:val="0"/>
      <w:marRight w:val="0"/>
      <w:marTop w:val="0"/>
      <w:marBottom w:val="0"/>
      <w:divBdr>
        <w:top w:val="none" w:sz="0" w:space="0" w:color="auto"/>
        <w:left w:val="none" w:sz="0" w:space="0" w:color="auto"/>
        <w:bottom w:val="none" w:sz="0" w:space="0" w:color="auto"/>
        <w:right w:val="none" w:sz="0" w:space="0" w:color="auto"/>
      </w:divBdr>
    </w:div>
    <w:div w:id="1011105499">
      <w:bodyDiv w:val="1"/>
      <w:marLeft w:val="0"/>
      <w:marRight w:val="0"/>
      <w:marTop w:val="0"/>
      <w:marBottom w:val="0"/>
      <w:divBdr>
        <w:top w:val="none" w:sz="0" w:space="0" w:color="auto"/>
        <w:left w:val="none" w:sz="0" w:space="0" w:color="auto"/>
        <w:bottom w:val="none" w:sz="0" w:space="0" w:color="auto"/>
        <w:right w:val="none" w:sz="0" w:space="0" w:color="auto"/>
      </w:divBdr>
    </w:div>
    <w:div w:id="1027024102">
      <w:bodyDiv w:val="1"/>
      <w:marLeft w:val="0"/>
      <w:marRight w:val="0"/>
      <w:marTop w:val="0"/>
      <w:marBottom w:val="0"/>
      <w:divBdr>
        <w:top w:val="none" w:sz="0" w:space="0" w:color="auto"/>
        <w:left w:val="none" w:sz="0" w:space="0" w:color="auto"/>
        <w:bottom w:val="none" w:sz="0" w:space="0" w:color="auto"/>
        <w:right w:val="none" w:sz="0" w:space="0" w:color="auto"/>
      </w:divBdr>
    </w:div>
    <w:div w:id="1175264732">
      <w:bodyDiv w:val="1"/>
      <w:marLeft w:val="0"/>
      <w:marRight w:val="0"/>
      <w:marTop w:val="0"/>
      <w:marBottom w:val="0"/>
      <w:divBdr>
        <w:top w:val="none" w:sz="0" w:space="0" w:color="auto"/>
        <w:left w:val="none" w:sz="0" w:space="0" w:color="auto"/>
        <w:bottom w:val="none" w:sz="0" w:space="0" w:color="auto"/>
        <w:right w:val="none" w:sz="0" w:space="0" w:color="auto"/>
      </w:divBdr>
    </w:div>
    <w:div w:id="1237787829">
      <w:bodyDiv w:val="1"/>
      <w:marLeft w:val="0"/>
      <w:marRight w:val="0"/>
      <w:marTop w:val="0"/>
      <w:marBottom w:val="0"/>
      <w:divBdr>
        <w:top w:val="none" w:sz="0" w:space="0" w:color="auto"/>
        <w:left w:val="none" w:sz="0" w:space="0" w:color="auto"/>
        <w:bottom w:val="none" w:sz="0" w:space="0" w:color="auto"/>
        <w:right w:val="none" w:sz="0" w:space="0" w:color="auto"/>
      </w:divBdr>
    </w:div>
    <w:div w:id="1362971869">
      <w:bodyDiv w:val="1"/>
      <w:marLeft w:val="0"/>
      <w:marRight w:val="0"/>
      <w:marTop w:val="0"/>
      <w:marBottom w:val="0"/>
      <w:divBdr>
        <w:top w:val="none" w:sz="0" w:space="0" w:color="auto"/>
        <w:left w:val="none" w:sz="0" w:space="0" w:color="auto"/>
        <w:bottom w:val="none" w:sz="0" w:space="0" w:color="auto"/>
        <w:right w:val="none" w:sz="0" w:space="0" w:color="auto"/>
      </w:divBdr>
    </w:div>
    <w:div w:id="1378551443">
      <w:bodyDiv w:val="1"/>
      <w:marLeft w:val="0"/>
      <w:marRight w:val="0"/>
      <w:marTop w:val="0"/>
      <w:marBottom w:val="0"/>
      <w:divBdr>
        <w:top w:val="none" w:sz="0" w:space="0" w:color="auto"/>
        <w:left w:val="none" w:sz="0" w:space="0" w:color="auto"/>
        <w:bottom w:val="none" w:sz="0" w:space="0" w:color="auto"/>
        <w:right w:val="none" w:sz="0" w:space="0" w:color="auto"/>
      </w:divBdr>
    </w:div>
    <w:div w:id="1400594798">
      <w:bodyDiv w:val="1"/>
      <w:marLeft w:val="0"/>
      <w:marRight w:val="0"/>
      <w:marTop w:val="0"/>
      <w:marBottom w:val="0"/>
      <w:divBdr>
        <w:top w:val="none" w:sz="0" w:space="0" w:color="auto"/>
        <w:left w:val="none" w:sz="0" w:space="0" w:color="auto"/>
        <w:bottom w:val="none" w:sz="0" w:space="0" w:color="auto"/>
        <w:right w:val="none" w:sz="0" w:space="0" w:color="auto"/>
      </w:divBdr>
    </w:div>
    <w:div w:id="1427772221">
      <w:bodyDiv w:val="1"/>
      <w:marLeft w:val="0"/>
      <w:marRight w:val="0"/>
      <w:marTop w:val="0"/>
      <w:marBottom w:val="0"/>
      <w:divBdr>
        <w:top w:val="none" w:sz="0" w:space="0" w:color="auto"/>
        <w:left w:val="none" w:sz="0" w:space="0" w:color="auto"/>
        <w:bottom w:val="none" w:sz="0" w:space="0" w:color="auto"/>
        <w:right w:val="none" w:sz="0" w:space="0" w:color="auto"/>
      </w:divBdr>
    </w:div>
    <w:div w:id="1479105334">
      <w:bodyDiv w:val="1"/>
      <w:marLeft w:val="0"/>
      <w:marRight w:val="0"/>
      <w:marTop w:val="0"/>
      <w:marBottom w:val="0"/>
      <w:divBdr>
        <w:top w:val="none" w:sz="0" w:space="0" w:color="auto"/>
        <w:left w:val="none" w:sz="0" w:space="0" w:color="auto"/>
        <w:bottom w:val="none" w:sz="0" w:space="0" w:color="auto"/>
        <w:right w:val="none" w:sz="0" w:space="0" w:color="auto"/>
      </w:divBdr>
    </w:div>
    <w:div w:id="186235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sa.gov.au/drought" TargetMode="External"/><Relationship Id="rId3" Type="http://schemas.openxmlformats.org/officeDocument/2006/relationships/settings" Target="settings.xml"/><Relationship Id="rId7" Type="http://schemas.openxmlformats.org/officeDocument/2006/relationships/hyperlink" Target="http://www.agriculture.gov.au/ag-farm-food/drought/outrea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dia@infrastructure.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Thompson\AppData\Local\Microsoft\Windows\INetCache\Content.Outlook\OOQ4NBF4\Departmental%20media%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Departmental media release</Template>
  <TotalTime>1</TotalTime>
  <Pages>3</Pages>
  <Words>1102</Words>
  <Characters>6283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Infrastructure and Regional Development</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Chris</dc:creator>
  <cp:keywords/>
  <dc:description/>
  <cp:lastModifiedBy>Michelle Hutchison</cp:lastModifiedBy>
  <cp:revision>2</cp:revision>
  <dcterms:created xsi:type="dcterms:W3CDTF">2019-05-07T01:18:00Z</dcterms:created>
  <dcterms:modified xsi:type="dcterms:W3CDTF">2019-05-07T01:18:00Z</dcterms:modified>
</cp:coreProperties>
</file>